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9B20A" w14:textId="77777777" w:rsidR="008E2FCA" w:rsidRDefault="00AE2D50">
      <w:r>
        <w:rPr>
          <w:noProof/>
        </w:rPr>
        <w:drawing>
          <wp:inline distT="0" distB="0" distL="0" distR="0" wp14:anchorId="4D8C2E5F" wp14:editId="15DBD040">
            <wp:extent cx="5943600" cy="92710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000A97" w14:textId="77777777" w:rsidR="008E2FCA" w:rsidRDefault="008E2FCA">
      <w:pPr>
        <w:spacing w:after="0"/>
      </w:pPr>
    </w:p>
    <w:p w14:paraId="18A31E58" w14:textId="1EC21479" w:rsidR="008E2FCA" w:rsidRDefault="00AE2D5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ATTC Directors Meeting, December 2</w:t>
      </w:r>
      <w:r>
        <w:rPr>
          <w:rFonts w:ascii="Arial" w:eastAsia="Arial" w:hAnsi="Arial" w:cs="Arial"/>
          <w:b/>
        </w:rPr>
        <w:t xml:space="preserve">, 2021, 3:00 – 4:15 pm ET </w:t>
      </w:r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5"/>
        <w:gridCol w:w="5310"/>
        <w:gridCol w:w="3330"/>
      </w:tblGrid>
      <w:tr w:rsidR="008E2FCA" w14:paraId="613BBD7A" w14:textId="77777777">
        <w:tc>
          <w:tcPr>
            <w:tcW w:w="1165" w:type="dxa"/>
            <w:shd w:val="clear" w:color="auto" w:fill="F2F2F2"/>
          </w:tcPr>
          <w:p w14:paraId="44CFE77E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 xml:space="preserve">Time </w:t>
            </w:r>
          </w:p>
          <w:p w14:paraId="76F09839" w14:textId="77777777" w:rsidR="008E2FCA" w:rsidRDefault="00AE2D50">
            <w:pPr>
              <w:rPr>
                <w:b/>
              </w:rPr>
            </w:pPr>
            <w:r>
              <w:rPr>
                <w:b/>
                <w:sz w:val="14"/>
                <w:szCs w:val="14"/>
              </w:rPr>
              <w:t>(Eastern Time)</w:t>
            </w:r>
          </w:p>
        </w:tc>
        <w:tc>
          <w:tcPr>
            <w:tcW w:w="5310" w:type="dxa"/>
            <w:shd w:val="clear" w:color="auto" w:fill="F2F2F2"/>
          </w:tcPr>
          <w:p w14:paraId="070CBF8B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3330" w:type="dxa"/>
            <w:shd w:val="clear" w:color="auto" w:fill="F2F2F2"/>
          </w:tcPr>
          <w:p w14:paraId="0F1CDC4A" w14:textId="77777777" w:rsidR="008E2FCA" w:rsidRDefault="00AE2D50">
            <w:pPr>
              <w:rPr>
                <w:b/>
              </w:rPr>
            </w:pPr>
            <w:r>
              <w:rPr>
                <w:b/>
              </w:rPr>
              <w:t>Speaker/Facilitator</w:t>
            </w:r>
          </w:p>
        </w:tc>
      </w:tr>
      <w:tr w:rsidR="008E2FCA" w14:paraId="0AEB5B15" w14:textId="77777777">
        <w:tc>
          <w:tcPr>
            <w:tcW w:w="1165" w:type="dxa"/>
          </w:tcPr>
          <w:p w14:paraId="4BE0CCCF" w14:textId="77777777" w:rsidR="008E2FCA" w:rsidRDefault="00AE2D50">
            <w:r>
              <w:t>3:00 pm</w:t>
            </w:r>
          </w:p>
        </w:tc>
        <w:tc>
          <w:tcPr>
            <w:tcW w:w="5310" w:type="dxa"/>
          </w:tcPr>
          <w:p w14:paraId="0A1DF2BA" w14:textId="77777777" w:rsidR="008E2FCA" w:rsidRDefault="00AE2D50">
            <w:r>
              <w:t xml:space="preserve">Welcome </w:t>
            </w:r>
          </w:p>
          <w:p w14:paraId="39F56EA9" w14:textId="77777777" w:rsidR="008E2FCA" w:rsidRDefault="00AE2D5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04"/>
            </w:pPr>
            <w:r>
              <w:rPr>
                <w:i/>
                <w:color w:val="000000"/>
              </w:rPr>
              <w:t>Please write your name and ATTC in the chat to serve as roll call</w:t>
            </w:r>
            <w:r>
              <w:rPr>
                <w:color w:val="000000"/>
              </w:rPr>
              <w:t xml:space="preserve"> </w:t>
            </w:r>
          </w:p>
          <w:p w14:paraId="17A31FDD" w14:textId="77777777" w:rsidR="008E2FCA" w:rsidRDefault="00AE2D50">
            <w:r>
              <w:t>NCO Updates</w:t>
            </w:r>
          </w:p>
          <w:p w14:paraId="680A2C49" w14:textId="77777777" w:rsidR="008E2FCA" w:rsidRDefault="00AE2D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t xml:space="preserve">ORN New recovery-related training and </w:t>
            </w:r>
            <w:hyperlink r:id="rId7">
              <w:r>
                <w:rPr>
                  <w:color w:val="1155CC"/>
                  <w:u w:val="single"/>
                </w:rPr>
                <w:t>curriculum</w:t>
              </w:r>
            </w:hyperlink>
          </w:p>
          <w:p w14:paraId="6951E5E7" w14:textId="77777777" w:rsidR="008E2FCA" w:rsidRDefault="00AE2D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59" w:lineRule="auto"/>
            </w:pPr>
            <w:r>
              <w:rPr>
                <w:i/>
              </w:rPr>
              <w:t xml:space="preserve">New </w:t>
            </w:r>
            <w:r>
              <w:t>TTC S</w:t>
            </w:r>
            <w:r>
              <w:t xml:space="preserve">tyle Guide </w:t>
            </w:r>
            <w:hyperlink r:id="rId8">
              <w:r>
                <w:rPr>
                  <w:color w:val="1155CC"/>
                  <w:u w:val="single"/>
                </w:rPr>
                <w:t>now available</w:t>
              </w:r>
            </w:hyperlink>
          </w:p>
        </w:tc>
        <w:tc>
          <w:tcPr>
            <w:tcW w:w="3330" w:type="dxa"/>
          </w:tcPr>
          <w:p w14:paraId="05EDB2A7" w14:textId="77777777" w:rsidR="008E2FCA" w:rsidRDefault="00AE2D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Laurie Krom, Holly Hagle</w:t>
            </w:r>
          </w:p>
        </w:tc>
      </w:tr>
      <w:tr w:rsidR="008E2FCA" w14:paraId="2CE63F42" w14:textId="77777777">
        <w:tc>
          <w:tcPr>
            <w:tcW w:w="1165" w:type="dxa"/>
          </w:tcPr>
          <w:p w14:paraId="0211E0C4" w14:textId="77777777" w:rsidR="008E2FCA" w:rsidRDefault="00AE2D50">
            <w:r>
              <w:t>3:10 pm</w:t>
            </w:r>
          </w:p>
        </w:tc>
        <w:tc>
          <w:tcPr>
            <w:tcW w:w="5310" w:type="dxa"/>
          </w:tcPr>
          <w:p w14:paraId="02E87229" w14:textId="77777777" w:rsidR="008E2FCA" w:rsidRDefault="00AE2D50">
            <w:r>
              <w:t>Project Officer Update</w:t>
            </w:r>
          </w:p>
        </w:tc>
        <w:tc>
          <w:tcPr>
            <w:tcW w:w="3330" w:type="dxa"/>
          </w:tcPr>
          <w:p w14:paraId="2A702FCB" w14:textId="77777777" w:rsidR="008E2FCA" w:rsidRDefault="00AE2D5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Humberto Carvalho</w:t>
            </w:r>
          </w:p>
        </w:tc>
      </w:tr>
      <w:tr w:rsidR="008E2FCA" w14:paraId="3D1F855D" w14:textId="77777777">
        <w:tc>
          <w:tcPr>
            <w:tcW w:w="1165" w:type="dxa"/>
          </w:tcPr>
          <w:p w14:paraId="181581DF" w14:textId="77777777" w:rsidR="008E2FCA" w:rsidRDefault="00AE2D50">
            <w:r>
              <w:t>3:15 pm</w:t>
            </w:r>
          </w:p>
        </w:tc>
        <w:tc>
          <w:tcPr>
            <w:tcW w:w="5310" w:type="dxa"/>
          </w:tcPr>
          <w:p w14:paraId="0C241903" w14:textId="77777777" w:rsidR="008E2FCA" w:rsidRDefault="00AE2D50">
            <w:r>
              <w:t>Workgroup updates:</w:t>
            </w:r>
          </w:p>
          <w:p w14:paraId="5FE04920" w14:textId="77777777" w:rsidR="008E2FCA" w:rsidRDefault="00AE2D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04"/>
            </w:pPr>
            <w:r>
              <w:rPr>
                <w:color w:val="000000"/>
              </w:rPr>
              <w:t>Stimulants</w:t>
            </w:r>
          </w:p>
          <w:p w14:paraId="3A6243F1" w14:textId="77777777" w:rsidR="008E2FCA" w:rsidRDefault="00AE2D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04"/>
            </w:pPr>
            <w:r>
              <w:rPr>
                <w:color w:val="000000"/>
              </w:rPr>
              <w:t>BHEI</w:t>
            </w:r>
          </w:p>
          <w:p w14:paraId="66D53CEE" w14:textId="77777777" w:rsidR="008E2FCA" w:rsidRDefault="00AE2D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04"/>
            </w:pPr>
            <w:r>
              <w:rPr>
                <w:color w:val="000000"/>
              </w:rPr>
              <w:t>Dissemination and Implementation</w:t>
            </w:r>
          </w:p>
        </w:tc>
        <w:tc>
          <w:tcPr>
            <w:tcW w:w="3330" w:type="dxa"/>
          </w:tcPr>
          <w:p w14:paraId="1D8F6223" w14:textId="77777777" w:rsidR="008E2FCA" w:rsidRDefault="00AE2D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Tom Freese, Beth Rutkowski, and Jeanne Pulvermacher</w:t>
            </w:r>
          </w:p>
          <w:p w14:paraId="20B48CDE" w14:textId="77777777" w:rsidR="008E2FCA" w:rsidRDefault="00AE2D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Diana Padilla</w:t>
            </w:r>
          </w:p>
          <w:p w14:paraId="498CE44F" w14:textId="77777777" w:rsidR="008E2FCA" w:rsidRDefault="00AE2D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Ashley Helle</w:t>
            </w:r>
          </w:p>
        </w:tc>
      </w:tr>
      <w:tr w:rsidR="008E2FCA" w14:paraId="550FE0BC" w14:textId="77777777">
        <w:tc>
          <w:tcPr>
            <w:tcW w:w="1165" w:type="dxa"/>
          </w:tcPr>
          <w:p w14:paraId="7D4C1261" w14:textId="77777777" w:rsidR="008E2FCA" w:rsidRDefault="00AE2D50">
            <w:r>
              <w:t>3:30 pm</w:t>
            </w:r>
          </w:p>
        </w:tc>
        <w:tc>
          <w:tcPr>
            <w:tcW w:w="5310" w:type="dxa"/>
          </w:tcPr>
          <w:p w14:paraId="6A6A0C05" w14:textId="77777777" w:rsidR="008E2FCA" w:rsidRDefault="00AE2D50">
            <w:r>
              <w:t>Cross-TTC MI Community of Practice</w:t>
            </w:r>
          </w:p>
          <w:p w14:paraId="015C1488" w14:textId="77777777" w:rsidR="008E2FCA" w:rsidRDefault="00AE2D50">
            <w:pPr>
              <w:numPr>
                <w:ilvl w:val="0"/>
                <w:numId w:val="3"/>
              </w:numPr>
              <w:ind w:left="504"/>
            </w:pPr>
            <w:r>
              <w:t>MI Coordination Group</w:t>
            </w:r>
          </w:p>
        </w:tc>
        <w:tc>
          <w:tcPr>
            <w:tcW w:w="3330" w:type="dxa"/>
          </w:tcPr>
          <w:p w14:paraId="448C4A6C" w14:textId="77777777" w:rsidR="008E2FCA" w:rsidRDefault="00AE2D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Bryan Hartzler, Denna V, Beth Rutkowski</w:t>
            </w:r>
          </w:p>
        </w:tc>
      </w:tr>
      <w:tr w:rsidR="008E2FCA" w14:paraId="1A2DD479" w14:textId="77777777">
        <w:tc>
          <w:tcPr>
            <w:tcW w:w="1165" w:type="dxa"/>
          </w:tcPr>
          <w:p w14:paraId="5D2D66E2" w14:textId="77777777" w:rsidR="008E2FCA" w:rsidRDefault="00AE2D50">
            <w:r>
              <w:t>4:00 pm</w:t>
            </w:r>
          </w:p>
        </w:tc>
        <w:tc>
          <w:tcPr>
            <w:tcW w:w="5310" w:type="dxa"/>
          </w:tcPr>
          <w:p w14:paraId="31D0DD18" w14:textId="77777777" w:rsidR="008E2FCA" w:rsidRDefault="00AE2D50">
            <w:r>
              <w:t>Other Network Updates</w:t>
            </w:r>
          </w:p>
          <w:p w14:paraId="34BEB843" w14:textId="77777777" w:rsidR="008E2FCA" w:rsidRDefault="00AE2D50">
            <w:pPr>
              <w:numPr>
                <w:ilvl w:val="0"/>
                <w:numId w:val="1"/>
              </w:numPr>
              <w:spacing w:line="259" w:lineRule="auto"/>
            </w:pPr>
            <w:r>
              <w:t>Cross-TTC Coordinating Group</w:t>
            </w:r>
          </w:p>
          <w:p w14:paraId="13AFB450" w14:textId="77777777" w:rsidR="008E2FCA" w:rsidRDefault="00AE2D50">
            <w:pPr>
              <w:numPr>
                <w:ilvl w:val="0"/>
                <w:numId w:val="1"/>
              </w:numPr>
              <w:spacing w:after="160" w:line="259" w:lineRule="auto"/>
            </w:pPr>
            <w:r>
              <w:t>TTC Virtual network Meeting</w:t>
            </w:r>
          </w:p>
        </w:tc>
        <w:tc>
          <w:tcPr>
            <w:tcW w:w="3330" w:type="dxa"/>
          </w:tcPr>
          <w:p w14:paraId="56A52FF6" w14:textId="77777777" w:rsidR="008E2FCA" w:rsidRDefault="00AE2D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t>Michael Knabel</w:t>
            </w:r>
          </w:p>
        </w:tc>
      </w:tr>
      <w:tr w:rsidR="008E2FCA" w14:paraId="514AB843" w14:textId="77777777">
        <w:tc>
          <w:tcPr>
            <w:tcW w:w="1165" w:type="dxa"/>
          </w:tcPr>
          <w:p w14:paraId="6B3CF335" w14:textId="77777777" w:rsidR="008E2FCA" w:rsidRDefault="00AE2D50">
            <w:r>
              <w:t>4:10 pm</w:t>
            </w:r>
          </w:p>
        </w:tc>
        <w:tc>
          <w:tcPr>
            <w:tcW w:w="5310" w:type="dxa"/>
          </w:tcPr>
          <w:p w14:paraId="1C4B1C83" w14:textId="77777777" w:rsidR="008E2FCA" w:rsidRDefault="00AE2D50">
            <w:r>
              <w:t>Summarize Action Items</w:t>
            </w:r>
          </w:p>
        </w:tc>
        <w:tc>
          <w:tcPr>
            <w:tcW w:w="3330" w:type="dxa"/>
          </w:tcPr>
          <w:p w14:paraId="08918291" w14:textId="77777777" w:rsidR="008E2FCA" w:rsidRDefault="00AE2D5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Laurie Krom and Holly Hagle</w:t>
            </w:r>
          </w:p>
        </w:tc>
      </w:tr>
      <w:tr w:rsidR="008E2FCA" w14:paraId="596427DF" w14:textId="77777777">
        <w:tc>
          <w:tcPr>
            <w:tcW w:w="1165" w:type="dxa"/>
          </w:tcPr>
          <w:p w14:paraId="3A8BB609" w14:textId="77777777" w:rsidR="008E2FCA" w:rsidRDefault="00AE2D50">
            <w:r>
              <w:t>4:15 pm</w:t>
            </w:r>
          </w:p>
        </w:tc>
        <w:tc>
          <w:tcPr>
            <w:tcW w:w="5310" w:type="dxa"/>
          </w:tcPr>
          <w:p w14:paraId="1CD34CFD" w14:textId="77777777" w:rsidR="008E2FCA" w:rsidRDefault="00AE2D50">
            <w:r>
              <w:t>Adjourn</w:t>
            </w:r>
          </w:p>
        </w:tc>
        <w:tc>
          <w:tcPr>
            <w:tcW w:w="3330" w:type="dxa"/>
          </w:tcPr>
          <w:p w14:paraId="713D57F4" w14:textId="77777777" w:rsidR="008E2FCA" w:rsidRDefault="008E2FCA"/>
        </w:tc>
      </w:tr>
    </w:tbl>
    <w:p w14:paraId="725A7624" w14:textId="77777777" w:rsidR="008E2FCA" w:rsidRDefault="008E2FCA"/>
    <w:p w14:paraId="13734502" w14:textId="77777777" w:rsidR="008E2FCA" w:rsidRDefault="00AE2D50">
      <w:r>
        <w:rPr>
          <w:b/>
        </w:rPr>
        <w:t xml:space="preserve">PLEASE COMPLETE THE GPRA SURVEY: </w:t>
      </w:r>
      <w:hyperlink r:id="rId9">
        <w:r>
          <w:rPr>
            <w:rFonts w:ascii="Arial" w:eastAsia="Arial" w:hAnsi="Arial" w:cs="Arial"/>
            <w:b/>
            <w:color w:val="0066CC"/>
            <w:sz w:val="21"/>
            <w:szCs w:val="21"/>
            <w:u w:val="single"/>
          </w:rPr>
          <w:t>https://ttc-gp</w:t>
        </w:r>
        <w:r>
          <w:rPr>
            <w:rFonts w:ascii="Arial" w:eastAsia="Arial" w:hAnsi="Arial" w:cs="Arial"/>
            <w:b/>
            <w:color w:val="0066CC"/>
            <w:sz w:val="21"/>
            <w:szCs w:val="21"/>
            <w:u w:val="single"/>
          </w:rPr>
          <w:t>ra.org/P?s=536467</w:t>
        </w:r>
      </w:hyperlink>
    </w:p>
    <w:p w14:paraId="482B1001" w14:textId="77777777" w:rsidR="008E2FCA" w:rsidRDefault="008E2FCA"/>
    <w:p w14:paraId="3711CBA2" w14:textId="77777777" w:rsidR="008E2FCA" w:rsidRDefault="008E2FCA"/>
    <w:p w14:paraId="40BDD474" w14:textId="77777777" w:rsidR="008E2FCA" w:rsidRDefault="008E2FCA">
      <w:pPr>
        <w:rPr>
          <w:color w:val="000000"/>
        </w:rPr>
      </w:pPr>
    </w:p>
    <w:sectPr w:rsidR="008E2F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0D2D"/>
    <w:multiLevelType w:val="multilevel"/>
    <w:tmpl w:val="65A85EA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7646E7"/>
    <w:multiLevelType w:val="multilevel"/>
    <w:tmpl w:val="BC84C8C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6832E3"/>
    <w:multiLevelType w:val="multilevel"/>
    <w:tmpl w:val="D9FE5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EC46E7F"/>
    <w:multiLevelType w:val="multilevel"/>
    <w:tmpl w:val="91FCEE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FCA"/>
    <w:rsid w:val="008E2FCA"/>
    <w:rsid w:val="00AE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9F3DA"/>
  <w15:docId w15:val="{66EA2FB8-CA1C-460F-B7A5-2343453E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1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5D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15BE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70A9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9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9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9A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6DF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%3A%2F%2Fout02.thedatabank.com%2F%3Fr%3DMTAwMg0KSjQ2NjYzNy1DNDIzLU0yODc0NTYtMzgtY2hyaXN0eWMNCjM3MTU2NDIzNTE3MjAzODA4NzUyNjI4NzQ1NjExNw0KMTZhMDAwMDAwMDY1YTExDQpodHRwczovL3R0Y2h1Yi5vcmcvcmVnY2VudGVycy93ZWJhZG1pbi9wcm9tb3Rpb24vMjAyMXN0eWxlZ3VpZGUuVFRDLkhIUy5wZGYNCjIwMjFzdHlsZWd1aWRldHRjDQp2bWt0MkBtYWlsLnVta2MuZWR1&amp;data=04%7C01%7Cvmendoza%40umkc.edu%7Cf9d3ca74dd2440f32a4308d9aeb98dd4%7Ce3fefdbef7e9401ba51a355e01b05a89%7C0%7C0%7C637732934246912358%7CUnknown%7CTWFpbGZsb3d8eyJWIjoiMC4wLjAwMDAiLCJQIjoiV2luMzIiLCJBTiI6Ik1haWwiLCJXVCI6Mn0%3D%7C3000&amp;sdata=AekaTss49QE3cNOCKKOKo3yj8b6P7KnWvis9uV4lnl0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collaborativeforhealth.org/collaborative/ORN-PRS-Families-2022-Training-TOT-Annouceme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m02.safelinks.protection.outlook.com/?url=https%3A%2F%2Fttc-gpra.org%2FP%3Fs%3D536467&amp;data=04%7C01%7Cvmendoza%40umkc.edu%7Cbbec187792634eb639cb08d9b4377fd3%7Ce3fefdbef7e9401ba51a355e01b05a89%7C0%7C0%7C637738972716724142%7CUnknown%7CTWFpbGZsb3d8eyJWIjoiMC4wLjAwMDAiLCJQIjoiV2luMzIiLCJBTiI6Ik1haWwiLCJXVCI6Mn0%3D%7C3000&amp;sdata=OZYy2xESCL%2Bw%2FghQIqEPzcC%2Bd2PuLKZhTnyRfPHl80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BCDhKx/KD9NyzW24tMOPyIQkCg==">AMUW2mUlMdFdFWTDFMjnNRfYvBYil/jF4230tjbi8yKBjfY9NEdoILYmJN1mGShb4udBf4uYBBIzeiSdS64AgviV7RgXze2+p02ir8jf2+uxdgJZbNjdR5c=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Krom, Laurie J.</dc:creator>
  <cp:lastModifiedBy>Mendoza, Vanessa</cp:lastModifiedBy>
  <cp:revision>2</cp:revision>
  <dcterms:created xsi:type="dcterms:W3CDTF">2021-12-01T17:54:00Z</dcterms:created>
  <dcterms:modified xsi:type="dcterms:W3CDTF">2021-12-01T17:54:00Z</dcterms:modified>
</cp:coreProperties>
</file>