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4D3E2" w14:textId="3F3E0786" w:rsidR="000203A4" w:rsidRDefault="007924F6" w:rsidP="007924F6">
      <w:pPr>
        <w:ind w:right="-90"/>
        <w:jc w:val="center"/>
        <w:outlineLvl w:val="0"/>
        <w:rPr>
          <w:rFonts w:asciiTheme="majorHAnsi" w:eastAsiaTheme="majorEastAsia" w:hAnsiTheme="majorHAnsi" w:cstheme="majorBidi"/>
          <w:b/>
          <w:bCs/>
          <w:color w:val="00327B"/>
          <w:sz w:val="32"/>
        </w:rPr>
      </w:pPr>
      <w:r>
        <w:rPr>
          <w:rFonts w:asciiTheme="majorHAnsi" w:eastAsiaTheme="majorEastAsia" w:hAnsiTheme="majorHAnsi" w:cstheme="majorBidi"/>
          <w:b/>
          <w:bCs/>
          <w:color w:val="00327B"/>
          <w:sz w:val="32"/>
        </w:rPr>
        <w:t xml:space="preserve">Press Release </w:t>
      </w:r>
    </w:p>
    <w:p w14:paraId="49B38582" w14:textId="0715A04D" w:rsidR="004F3382" w:rsidRDefault="004F3382" w:rsidP="007924F6">
      <w:pPr>
        <w:ind w:right="-90"/>
        <w:jc w:val="center"/>
        <w:outlineLvl w:val="0"/>
        <w:rPr>
          <w:rFonts w:asciiTheme="majorHAnsi" w:eastAsiaTheme="majorEastAsia" w:hAnsiTheme="majorHAnsi" w:cstheme="majorBidi"/>
          <w:b/>
          <w:bCs/>
          <w:color w:val="00327B"/>
          <w:sz w:val="32"/>
        </w:rPr>
      </w:pPr>
    </w:p>
    <w:p w14:paraId="71EFA3A3" w14:textId="77777777" w:rsidR="004F3382" w:rsidRPr="00E0667C" w:rsidRDefault="004F3382" w:rsidP="004F3382">
      <w:pPr>
        <w:pStyle w:val="Normal1"/>
        <w:pBdr>
          <w:top w:val="nil"/>
          <w:left w:val="nil"/>
          <w:bottom w:val="nil"/>
          <w:right w:val="nil"/>
          <w:between w:val="nil"/>
        </w:pBdr>
        <w:rPr>
          <w:rFonts w:asciiTheme="majorHAnsi" w:hAnsiTheme="majorHAnsi"/>
          <w:color w:val="000000"/>
          <w:lang w:val="en-US"/>
        </w:rPr>
      </w:pPr>
      <w:r w:rsidRPr="00E0667C">
        <w:rPr>
          <w:rFonts w:asciiTheme="majorHAnsi" w:hAnsiTheme="majorHAnsi"/>
          <w:color w:val="000000"/>
          <w:lang w:val="en-US"/>
        </w:rPr>
        <w:t>FOR IMMEDIATE RELEASE</w:t>
      </w:r>
      <w:r w:rsidRPr="00E0667C">
        <w:rPr>
          <w:rFonts w:asciiTheme="majorHAnsi" w:hAnsiTheme="majorHAnsi"/>
          <w:color w:val="000000"/>
          <w:lang w:val="en-US"/>
        </w:rPr>
        <w:tab/>
      </w:r>
      <w:r w:rsidRPr="00E0667C">
        <w:rPr>
          <w:rFonts w:asciiTheme="majorHAnsi" w:hAnsiTheme="majorHAnsi"/>
          <w:color w:val="000000"/>
          <w:lang w:val="en-US"/>
        </w:rPr>
        <w:tab/>
      </w:r>
      <w:r w:rsidRPr="00E0667C">
        <w:rPr>
          <w:rFonts w:asciiTheme="majorHAnsi" w:hAnsiTheme="majorHAnsi"/>
          <w:color w:val="000000"/>
          <w:lang w:val="en-US"/>
        </w:rPr>
        <w:tab/>
      </w:r>
      <w:r w:rsidRPr="00E0667C">
        <w:rPr>
          <w:rFonts w:asciiTheme="majorHAnsi" w:hAnsiTheme="majorHAnsi"/>
          <w:color w:val="000000"/>
          <w:lang w:val="en-US"/>
        </w:rPr>
        <w:tab/>
      </w:r>
      <w:r w:rsidRPr="00E0667C">
        <w:rPr>
          <w:rFonts w:asciiTheme="majorHAnsi" w:hAnsiTheme="majorHAnsi"/>
          <w:color w:val="000000"/>
          <w:lang w:val="en-US"/>
        </w:rPr>
        <w:tab/>
        <w:t xml:space="preserve">                 Contact: Carole </w:t>
      </w:r>
      <w:proofErr w:type="spellStart"/>
      <w:r w:rsidRPr="00E0667C">
        <w:rPr>
          <w:rFonts w:asciiTheme="majorHAnsi" w:hAnsiTheme="majorHAnsi"/>
          <w:color w:val="000000"/>
          <w:lang w:val="en-US"/>
        </w:rPr>
        <w:t>Warshaw</w:t>
      </w:r>
      <w:proofErr w:type="spellEnd"/>
      <w:r w:rsidRPr="00E0667C">
        <w:rPr>
          <w:rFonts w:asciiTheme="majorHAnsi" w:hAnsiTheme="majorHAnsi"/>
          <w:color w:val="000000"/>
          <w:lang w:val="en-US"/>
        </w:rPr>
        <w:t xml:space="preserve">, </w:t>
      </w:r>
      <w:r w:rsidRPr="00E0667C">
        <w:rPr>
          <w:rFonts w:asciiTheme="majorHAnsi" w:hAnsiTheme="majorHAnsi"/>
          <w:lang w:val="en-US"/>
        </w:rPr>
        <w:t>MD</w:t>
      </w:r>
    </w:p>
    <w:p w14:paraId="1165A253" w14:textId="77777777" w:rsidR="004F3382" w:rsidRPr="00E0667C" w:rsidRDefault="004F3382" w:rsidP="004F3382">
      <w:pPr>
        <w:pStyle w:val="Normal1"/>
        <w:pBdr>
          <w:top w:val="nil"/>
          <w:left w:val="nil"/>
          <w:bottom w:val="nil"/>
          <w:right w:val="nil"/>
          <w:between w:val="nil"/>
        </w:pBdr>
        <w:rPr>
          <w:rFonts w:asciiTheme="majorHAnsi" w:hAnsiTheme="majorHAnsi"/>
          <w:color w:val="000000"/>
          <w:lang w:val="en-US"/>
        </w:rPr>
      </w:pPr>
      <w:r w:rsidRPr="00E0667C">
        <w:rPr>
          <w:rFonts w:asciiTheme="majorHAnsi" w:hAnsiTheme="majorHAnsi"/>
          <w:color w:val="000000"/>
          <w:lang w:val="en-US"/>
        </w:rPr>
        <w:t>October 1</w:t>
      </w:r>
      <w:r>
        <w:rPr>
          <w:rFonts w:asciiTheme="majorHAnsi" w:hAnsiTheme="majorHAnsi"/>
          <w:color w:val="000000"/>
          <w:lang w:val="en-US"/>
        </w:rPr>
        <w:t>6</w:t>
      </w:r>
      <w:r w:rsidRPr="00E0667C">
        <w:rPr>
          <w:rFonts w:asciiTheme="majorHAnsi" w:hAnsiTheme="majorHAnsi"/>
          <w:color w:val="000000"/>
          <w:lang w:val="en-US"/>
        </w:rPr>
        <w:t xml:space="preserve">, 2019      </w:t>
      </w:r>
      <w:r w:rsidRPr="00E0667C">
        <w:rPr>
          <w:rFonts w:asciiTheme="majorHAnsi" w:hAnsiTheme="majorHAnsi"/>
          <w:color w:val="000000"/>
          <w:lang w:val="en-US"/>
        </w:rPr>
        <w:tab/>
      </w:r>
      <w:r w:rsidRPr="00E0667C">
        <w:rPr>
          <w:rFonts w:asciiTheme="majorHAnsi" w:hAnsiTheme="majorHAnsi"/>
          <w:color w:val="000000"/>
          <w:lang w:val="en-US"/>
        </w:rPr>
        <w:tab/>
      </w:r>
      <w:r w:rsidRPr="00E0667C">
        <w:rPr>
          <w:rFonts w:asciiTheme="majorHAnsi" w:hAnsiTheme="majorHAnsi"/>
          <w:color w:val="000000"/>
          <w:lang w:val="en-US"/>
        </w:rPr>
        <w:tab/>
      </w:r>
      <w:r w:rsidRPr="00E0667C">
        <w:rPr>
          <w:rFonts w:asciiTheme="majorHAnsi" w:hAnsiTheme="majorHAnsi"/>
          <w:color w:val="000000"/>
          <w:lang w:val="en-US"/>
        </w:rPr>
        <w:tab/>
      </w:r>
      <w:r w:rsidRPr="00E0667C">
        <w:rPr>
          <w:rFonts w:asciiTheme="majorHAnsi" w:hAnsiTheme="majorHAnsi"/>
          <w:color w:val="000000"/>
          <w:lang w:val="en-US"/>
        </w:rPr>
        <w:tab/>
      </w:r>
      <w:r w:rsidRPr="00E0667C">
        <w:rPr>
          <w:rFonts w:asciiTheme="majorHAnsi" w:hAnsiTheme="majorHAnsi"/>
          <w:color w:val="000000"/>
          <w:lang w:val="en-US"/>
        </w:rPr>
        <w:tab/>
      </w:r>
      <w:r w:rsidRPr="00E0667C">
        <w:rPr>
          <w:rFonts w:asciiTheme="majorHAnsi" w:hAnsiTheme="majorHAnsi"/>
          <w:color w:val="000000"/>
          <w:lang w:val="en-US"/>
        </w:rPr>
        <w:tab/>
      </w:r>
      <w:r w:rsidRPr="00E0667C">
        <w:rPr>
          <w:rFonts w:asciiTheme="majorHAnsi" w:hAnsiTheme="majorHAnsi"/>
          <w:color w:val="000000"/>
          <w:lang w:val="en-US"/>
        </w:rPr>
        <w:tab/>
        <w:t xml:space="preserve">             P: 312-726-7020  </w:t>
      </w:r>
    </w:p>
    <w:p w14:paraId="0310F23E" w14:textId="77777777" w:rsidR="004F3382" w:rsidRPr="00E0667C" w:rsidRDefault="004F3382" w:rsidP="004F3382">
      <w:pPr>
        <w:pStyle w:val="Normal1"/>
        <w:pBdr>
          <w:top w:val="nil"/>
          <w:left w:val="nil"/>
          <w:bottom w:val="nil"/>
          <w:right w:val="nil"/>
          <w:between w:val="nil"/>
        </w:pBdr>
        <w:jc w:val="right"/>
        <w:rPr>
          <w:rFonts w:asciiTheme="majorHAnsi" w:hAnsiTheme="majorHAnsi"/>
          <w:color w:val="000000"/>
          <w:lang w:val="en-US"/>
        </w:rPr>
      </w:pPr>
      <w:r w:rsidRPr="00E0667C">
        <w:rPr>
          <w:rFonts w:asciiTheme="majorHAnsi" w:hAnsiTheme="majorHAnsi"/>
          <w:color w:val="000000"/>
          <w:lang w:val="en-US"/>
        </w:rPr>
        <w:t xml:space="preserve">E: </w:t>
      </w:r>
      <w:hyperlink r:id="rId8" w:history="1">
        <w:r w:rsidRPr="00785D53">
          <w:rPr>
            <w:rStyle w:val="Hyperlink"/>
            <w:rFonts w:asciiTheme="majorHAnsi" w:hAnsiTheme="majorHAnsi"/>
            <w:lang w:val="en-US"/>
          </w:rPr>
          <w:t>cwarshaw@ncdvtmh.org</w:t>
        </w:r>
      </w:hyperlink>
    </w:p>
    <w:p w14:paraId="3C29EED1" w14:textId="77777777" w:rsidR="004F3382" w:rsidRPr="00E0667C" w:rsidRDefault="004F3382" w:rsidP="004F3382">
      <w:pPr>
        <w:pStyle w:val="Normal1"/>
        <w:pBdr>
          <w:top w:val="nil"/>
          <w:left w:val="nil"/>
          <w:bottom w:val="nil"/>
          <w:right w:val="nil"/>
          <w:between w:val="nil"/>
        </w:pBdr>
        <w:jc w:val="right"/>
        <w:rPr>
          <w:rFonts w:asciiTheme="majorHAnsi" w:hAnsiTheme="majorHAnsi"/>
          <w:color w:val="000000"/>
          <w:lang w:val="en-US"/>
        </w:rPr>
      </w:pPr>
    </w:p>
    <w:p w14:paraId="2FBBADE8" w14:textId="77777777" w:rsidR="004F3382" w:rsidRPr="00E0667C" w:rsidRDefault="004F3382" w:rsidP="004F3382">
      <w:pPr>
        <w:pStyle w:val="Heading1"/>
        <w:keepNext w:val="0"/>
        <w:keepLines w:val="0"/>
        <w:shd w:val="clear" w:color="auto" w:fill="FFFFFF"/>
        <w:spacing w:before="0" w:after="300" w:line="274" w:lineRule="auto"/>
        <w:jc w:val="center"/>
        <w:rPr>
          <w:rFonts w:asciiTheme="majorHAnsi" w:hAnsiTheme="majorHAnsi"/>
          <w:i/>
          <w:sz w:val="22"/>
          <w:szCs w:val="22"/>
          <w:lang w:val="en-US"/>
        </w:rPr>
      </w:pPr>
      <w:bookmarkStart w:id="0" w:name="_gjdgxs" w:colFirst="0" w:colLast="0"/>
      <w:bookmarkEnd w:id="0"/>
      <w:r w:rsidRPr="00E0667C">
        <w:rPr>
          <w:rFonts w:asciiTheme="majorHAnsi" w:hAnsiTheme="majorHAnsi"/>
          <w:i/>
          <w:sz w:val="22"/>
          <w:szCs w:val="22"/>
          <w:lang w:val="en-US"/>
        </w:rPr>
        <w:t xml:space="preserve">New Information Memorandum Offers Collaborative Strategies to Address High Rates of Domestic Violence Among Individuals Seen in Mental Health and Substance Use Disorder Treatment Settings </w:t>
      </w:r>
    </w:p>
    <w:p w14:paraId="4E0B6FED" w14:textId="77777777" w:rsidR="004F3382" w:rsidRPr="00E0667C" w:rsidRDefault="004F3382" w:rsidP="004F3382">
      <w:pPr>
        <w:rPr>
          <w:rFonts w:asciiTheme="majorHAnsi" w:hAnsiTheme="majorHAnsi"/>
        </w:rPr>
      </w:pPr>
      <w:bookmarkStart w:id="1" w:name="_30j0zll" w:colFirst="0" w:colLast="0"/>
      <w:bookmarkEnd w:id="1"/>
      <w:r w:rsidRPr="00E0667C">
        <w:rPr>
          <w:rFonts w:asciiTheme="majorHAnsi" w:hAnsiTheme="majorHAnsi"/>
          <w:color w:val="000000"/>
        </w:rPr>
        <w:t xml:space="preserve">The U.S. Department of Health and Human Services today announced an Information Memorandum produced by the Substance Abuse and Mental Health Services Administration (SAMHSA) and Administration on Children and Families (ACF), in collaboration with the National Center on Domestic Violence, Trauma, &amp; Mental Health (NCDVTMH). </w:t>
      </w:r>
      <w:r w:rsidRPr="00E0667C">
        <w:rPr>
          <w:rFonts w:asciiTheme="majorHAnsi" w:hAnsiTheme="majorHAnsi"/>
        </w:rPr>
        <w:t>The Information Memorandum highlights the prevalence of domestic violence (DV) among individuals receiving services in mental health and substance use disorder treatment settings and the impact of domestic violence on substance use and mental health. It offers information about training, resources and strategies for improved collaboration between systems to effectively respond to survivors, youth and children experiencing the traumatic effects of DV.</w:t>
      </w:r>
    </w:p>
    <w:p w14:paraId="27D1BE5A" w14:textId="77777777" w:rsidR="004F3382" w:rsidRPr="00E0667C" w:rsidRDefault="004F3382" w:rsidP="004F3382">
      <w:pPr>
        <w:rPr>
          <w:rFonts w:asciiTheme="majorHAnsi" w:hAnsiTheme="majorHAnsi"/>
        </w:rPr>
      </w:pPr>
    </w:p>
    <w:p w14:paraId="348041B6" w14:textId="77777777" w:rsidR="004F3382" w:rsidRPr="00E0667C" w:rsidRDefault="004F3382" w:rsidP="004F3382">
      <w:pPr>
        <w:pStyle w:val="Normal1"/>
        <w:pBdr>
          <w:top w:val="nil"/>
          <w:left w:val="nil"/>
          <w:bottom w:val="nil"/>
          <w:right w:val="nil"/>
          <w:between w:val="nil"/>
        </w:pBdr>
        <w:spacing w:after="300"/>
        <w:rPr>
          <w:rFonts w:asciiTheme="majorHAnsi" w:hAnsiTheme="majorHAnsi"/>
          <w:lang w:val="en-US"/>
        </w:rPr>
      </w:pPr>
      <w:r w:rsidRPr="00E0667C">
        <w:rPr>
          <w:rFonts w:asciiTheme="majorHAnsi" w:hAnsiTheme="majorHAnsi"/>
          <w:color w:val="000000"/>
          <w:lang w:val="en-US"/>
        </w:rPr>
        <w:t xml:space="preserve">The </w:t>
      </w:r>
      <w:r w:rsidRPr="00E0667C">
        <w:rPr>
          <w:rFonts w:asciiTheme="majorHAnsi" w:hAnsiTheme="majorHAnsi"/>
          <w:lang w:val="en-US"/>
        </w:rPr>
        <w:t>Information Memorandum</w:t>
      </w:r>
      <w:r w:rsidRPr="00E0667C">
        <w:rPr>
          <w:rFonts w:asciiTheme="majorHAnsi" w:hAnsiTheme="majorHAnsi"/>
          <w:color w:val="000000"/>
          <w:lang w:val="en-US"/>
        </w:rPr>
        <w:t xml:space="preserve"> cites a </w:t>
      </w:r>
      <w:r w:rsidRPr="00E0667C">
        <w:rPr>
          <w:rFonts w:asciiTheme="majorHAnsi" w:hAnsiTheme="majorHAnsi"/>
          <w:lang w:val="en-US"/>
        </w:rPr>
        <w:t xml:space="preserve">body of research highlighting the intersections </w:t>
      </w:r>
      <w:r w:rsidRPr="00E0667C">
        <w:rPr>
          <w:rFonts w:asciiTheme="majorHAnsi" w:hAnsiTheme="majorHAnsi"/>
          <w:color w:val="000000"/>
          <w:lang w:val="en-US"/>
        </w:rPr>
        <w:t>between domestic violence, mental health, and substance use</w:t>
      </w:r>
      <w:r w:rsidRPr="00E0667C">
        <w:rPr>
          <w:rFonts w:asciiTheme="majorHAnsi" w:hAnsiTheme="majorHAnsi"/>
          <w:lang w:val="en-US"/>
        </w:rPr>
        <w:t>, including these findings:</w:t>
      </w:r>
    </w:p>
    <w:p w14:paraId="3765B3BE" w14:textId="77777777" w:rsidR="004F3382" w:rsidRPr="00E0667C" w:rsidRDefault="004F3382" w:rsidP="004F3382">
      <w:pPr>
        <w:pStyle w:val="Normal1"/>
        <w:numPr>
          <w:ilvl w:val="0"/>
          <w:numId w:val="26"/>
        </w:numPr>
        <w:pBdr>
          <w:top w:val="nil"/>
          <w:left w:val="nil"/>
          <w:bottom w:val="nil"/>
          <w:right w:val="nil"/>
          <w:between w:val="nil"/>
        </w:pBdr>
        <w:rPr>
          <w:rFonts w:asciiTheme="majorHAnsi" w:hAnsiTheme="majorHAnsi"/>
          <w:color w:val="000000"/>
          <w:lang w:val="en-US"/>
        </w:rPr>
      </w:pPr>
      <w:r w:rsidRPr="00E0667C">
        <w:rPr>
          <w:rFonts w:asciiTheme="majorHAnsi" w:hAnsiTheme="majorHAnsi"/>
          <w:color w:val="000000"/>
          <w:lang w:val="en-US"/>
        </w:rPr>
        <w:t>Experiencing DV has significant mental health and substance use-related effects.</w:t>
      </w:r>
    </w:p>
    <w:p w14:paraId="53AD4495" w14:textId="77777777" w:rsidR="004F3382" w:rsidRPr="00E0667C" w:rsidRDefault="004F3382" w:rsidP="004F3382">
      <w:pPr>
        <w:pStyle w:val="Normal1"/>
        <w:numPr>
          <w:ilvl w:val="0"/>
          <w:numId w:val="26"/>
        </w:numPr>
        <w:pBdr>
          <w:top w:val="nil"/>
          <w:left w:val="nil"/>
          <w:bottom w:val="nil"/>
          <w:right w:val="nil"/>
          <w:between w:val="nil"/>
        </w:pBdr>
        <w:rPr>
          <w:rFonts w:asciiTheme="majorHAnsi" w:hAnsiTheme="majorHAnsi"/>
          <w:color w:val="000000"/>
          <w:lang w:val="en-US"/>
        </w:rPr>
      </w:pPr>
      <w:r w:rsidRPr="00E0667C">
        <w:rPr>
          <w:rFonts w:asciiTheme="majorHAnsi" w:hAnsiTheme="majorHAnsi"/>
          <w:color w:val="000000"/>
          <w:lang w:val="en-US"/>
        </w:rPr>
        <w:t>There are high rates of DV among individuals seen in mental health and substance use disorder treatment</w:t>
      </w:r>
      <w:r w:rsidRPr="00E0667C">
        <w:rPr>
          <w:rFonts w:asciiTheme="majorHAnsi" w:hAnsiTheme="majorHAnsi"/>
          <w:lang w:val="en-US"/>
        </w:rPr>
        <w:t xml:space="preserve"> </w:t>
      </w:r>
      <w:r w:rsidRPr="00E0667C">
        <w:rPr>
          <w:rFonts w:asciiTheme="majorHAnsi" w:hAnsiTheme="majorHAnsi"/>
          <w:color w:val="000000"/>
          <w:lang w:val="en-US"/>
        </w:rPr>
        <w:t>settings.</w:t>
      </w:r>
    </w:p>
    <w:p w14:paraId="392CE9B0" w14:textId="77777777" w:rsidR="004F3382" w:rsidRPr="00E0667C" w:rsidRDefault="004F3382" w:rsidP="004F3382">
      <w:pPr>
        <w:pStyle w:val="Normal1"/>
        <w:numPr>
          <w:ilvl w:val="0"/>
          <w:numId w:val="26"/>
        </w:numPr>
        <w:pBdr>
          <w:top w:val="nil"/>
          <w:left w:val="nil"/>
          <w:bottom w:val="nil"/>
          <w:right w:val="nil"/>
          <w:between w:val="nil"/>
        </w:pBdr>
        <w:rPr>
          <w:rFonts w:asciiTheme="majorHAnsi" w:hAnsiTheme="majorHAnsi"/>
          <w:color w:val="000000"/>
          <w:lang w:val="en-US"/>
        </w:rPr>
      </w:pPr>
      <w:r w:rsidRPr="00E0667C">
        <w:rPr>
          <w:rFonts w:asciiTheme="majorHAnsi" w:hAnsiTheme="majorHAnsi"/>
          <w:color w:val="000000"/>
          <w:lang w:val="en-US"/>
        </w:rPr>
        <w:t>DV is often targeted toward a partner’s mental health or substance use including attempts to undermine a partner’s sanity and sobriety, sabotage their treatment and recovery, and discredit them with sources of redress and support.</w:t>
      </w:r>
    </w:p>
    <w:p w14:paraId="2DA708F8" w14:textId="77777777" w:rsidR="00891B53" w:rsidRPr="00F96556" w:rsidRDefault="004F3382" w:rsidP="00891B53">
      <w:pPr>
        <w:pStyle w:val="Normal1"/>
        <w:numPr>
          <w:ilvl w:val="0"/>
          <w:numId w:val="26"/>
        </w:numPr>
        <w:pBdr>
          <w:top w:val="nil"/>
          <w:left w:val="nil"/>
          <w:bottom w:val="nil"/>
          <w:right w:val="nil"/>
          <w:between w:val="nil"/>
        </w:pBdr>
        <w:rPr>
          <w:rFonts w:asciiTheme="majorHAnsi" w:hAnsiTheme="majorHAnsi"/>
          <w:color w:val="000000"/>
        </w:rPr>
      </w:pPr>
      <w:r w:rsidRPr="00E0667C">
        <w:rPr>
          <w:rFonts w:asciiTheme="majorHAnsi" w:hAnsiTheme="majorHAnsi"/>
          <w:color w:val="000000"/>
          <w:lang w:val="en-US"/>
        </w:rPr>
        <w:t>Abusive partners also undermine their partners’ relationship with their children, creating risks for children’s health, development and well-being.</w:t>
      </w:r>
      <w:r w:rsidR="00891B53">
        <w:rPr>
          <w:rFonts w:asciiTheme="majorHAnsi" w:hAnsiTheme="majorHAnsi"/>
          <w:color w:val="000000"/>
          <w:lang w:val="en-US"/>
        </w:rPr>
        <w:t xml:space="preserve"> </w:t>
      </w:r>
      <w:r w:rsidR="00891B53" w:rsidRPr="00F96556">
        <w:rPr>
          <w:rFonts w:asciiTheme="majorHAnsi" w:hAnsiTheme="majorHAnsi"/>
          <w:color w:val="000000"/>
          <w:lang w:val="en-US"/>
        </w:rPr>
        <w:t>At the same time,</w:t>
      </w:r>
      <w:r w:rsidR="00891B53">
        <w:rPr>
          <w:rFonts w:asciiTheme="majorHAnsi" w:hAnsiTheme="majorHAnsi"/>
          <w:color w:val="000000"/>
          <w:lang w:val="en-US"/>
        </w:rPr>
        <w:t xml:space="preserve"> </w:t>
      </w:r>
      <w:r w:rsidR="00891B53" w:rsidRPr="00F96556">
        <w:rPr>
          <w:rFonts w:asciiTheme="majorHAnsi" w:hAnsiTheme="majorHAnsi"/>
          <w:color w:val="000000"/>
        </w:rPr>
        <w:t>research consistently shows that attachment to the non-abusive caregiver is what is most protective of children’s resilience and development</w:t>
      </w:r>
      <w:r w:rsidR="00891B53">
        <w:rPr>
          <w:rFonts w:asciiTheme="majorHAnsi" w:hAnsiTheme="majorHAnsi"/>
          <w:color w:val="000000"/>
        </w:rPr>
        <w:t>.</w:t>
      </w:r>
    </w:p>
    <w:p w14:paraId="2B42AB55" w14:textId="77777777" w:rsidR="004F3382" w:rsidRPr="00E0667C" w:rsidRDefault="004F3382" w:rsidP="004F3382">
      <w:pPr>
        <w:pStyle w:val="Normal1"/>
        <w:numPr>
          <w:ilvl w:val="0"/>
          <w:numId w:val="26"/>
        </w:numPr>
        <w:pBdr>
          <w:top w:val="nil"/>
          <w:left w:val="nil"/>
          <w:bottom w:val="nil"/>
          <w:right w:val="nil"/>
          <w:between w:val="nil"/>
        </w:pBdr>
        <w:rPr>
          <w:rFonts w:asciiTheme="majorHAnsi" w:hAnsiTheme="majorHAnsi"/>
          <w:color w:val="000000"/>
          <w:lang w:val="en-US"/>
        </w:rPr>
      </w:pPr>
      <w:r w:rsidRPr="00E0667C">
        <w:rPr>
          <w:rFonts w:asciiTheme="majorHAnsi" w:hAnsiTheme="majorHAnsi"/>
          <w:color w:val="000000"/>
          <w:lang w:val="en-US"/>
        </w:rPr>
        <w:t>Experiencing a mental health or substance use disorder places individuals at greater risk for being controlled by an abusive partner.</w:t>
      </w:r>
    </w:p>
    <w:p w14:paraId="37B3AA54" w14:textId="77777777" w:rsidR="004F3382" w:rsidRPr="00E0667C" w:rsidRDefault="004F3382" w:rsidP="004F3382">
      <w:pPr>
        <w:pStyle w:val="Normal1"/>
        <w:numPr>
          <w:ilvl w:val="0"/>
          <w:numId w:val="26"/>
        </w:numPr>
        <w:pBdr>
          <w:top w:val="nil"/>
          <w:left w:val="nil"/>
          <w:bottom w:val="nil"/>
          <w:right w:val="nil"/>
          <w:between w:val="nil"/>
        </w:pBdr>
        <w:spacing w:after="300"/>
        <w:rPr>
          <w:rFonts w:asciiTheme="majorHAnsi" w:hAnsiTheme="majorHAnsi"/>
          <w:color w:val="000000"/>
          <w:lang w:val="en-US"/>
        </w:rPr>
      </w:pPr>
      <w:r w:rsidRPr="00E0667C">
        <w:rPr>
          <w:rFonts w:asciiTheme="majorHAnsi" w:hAnsiTheme="majorHAnsi"/>
          <w:color w:val="000000"/>
          <w:lang w:val="en-US"/>
        </w:rPr>
        <w:t>Stigma associated with substance use and mental illness contributes to the effectiveness of abusive tactics and can create barriers for survivors when they seek help.</w:t>
      </w:r>
    </w:p>
    <w:p w14:paraId="029A392D" w14:textId="77777777" w:rsidR="004F3382" w:rsidRPr="00E0667C" w:rsidRDefault="004F3382" w:rsidP="004F3382">
      <w:pPr>
        <w:pStyle w:val="Normal1"/>
        <w:pBdr>
          <w:top w:val="nil"/>
          <w:left w:val="nil"/>
          <w:bottom w:val="nil"/>
          <w:right w:val="nil"/>
          <w:between w:val="nil"/>
        </w:pBdr>
        <w:spacing w:after="300"/>
        <w:rPr>
          <w:rFonts w:asciiTheme="majorHAnsi" w:hAnsiTheme="majorHAnsi"/>
          <w:lang w:val="en-US"/>
        </w:rPr>
      </w:pPr>
      <w:r w:rsidRPr="00E0667C">
        <w:rPr>
          <w:rFonts w:asciiTheme="majorHAnsi" w:hAnsiTheme="majorHAnsi"/>
          <w:lang w:val="en-US"/>
        </w:rPr>
        <w:lastRenderedPageBreak/>
        <w:t>Citing these findings, the Information Memo</w:t>
      </w:r>
      <w:r>
        <w:rPr>
          <w:rFonts w:asciiTheme="majorHAnsi" w:hAnsiTheme="majorHAnsi"/>
          <w:lang w:val="en-US"/>
        </w:rPr>
        <w:t>randum</w:t>
      </w:r>
      <w:r w:rsidRPr="00E0667C">
        <w:rPr>
          <w:rFonts w:asciiTheme="majorHAnsi" w:hAnsiTheme="majorHAnsi"/>
          <w:lang w:val="en-US"/>
        </w:rPr>
        <w:t xml:space="preserve"> underscores the importance of collaboration among state and local providers and systems and outlines strategies for State Mental Health and Substance Use Disorder Treatment Directors and State Family Violence Prevention and Services Act (FVPSA) Administrators, including:</w:t>
      </w:r>
    </w:p>
    <w:p w14:paraId="719032F6" w14:textId="77777777" w:rsidR="004F3382" w:rsidRPr="00E0667C" w:rsidRDefault="004F3382" w:rsidP="004F3382">
      <w:pPr>
        <w:pStyle w:val="Normal1"/>
        <w:numPr>
          <w:ilvl w:val="0"/>
          <w:numId w:val="27"/>
        </w:numPr>
        <w:pBdr>
          <w:top w:val="nil"/>
          <w:left w:val="nil"/>
          <w:bottom w:val="nil"/>
          <w:right w:val="nil"/>
          <w:between w:val="nil"/>
        </w:pBdr>
        <w:rPr>
          <w:rFonts w:asciiTheme="majorHAnsi" w:hAnsiTheme="majorHAnsi"/>
          <w:color w:val="000000"/>
          <w:lang w:val="en-US"/>
        </w:rPr>
      </w:pPr>
      <w:r w:rsidRPr="00E0667C">
        <w:rPr>
          <w:rFonts w:asciiTheme="majorHAnsi" w:hAnsiTheme="majorHAnsi"/>
          <w:color w:val="000000"/>
          <w:lang w:val="en-US"/>
        </w:rPr>
        <w:t>Encouraging mental health and substance use treatment providers to receive training on identifying and responding to DV.</w:t>
      </w:r>
    </w:p>
    <w:p w14:paraId="43FFE960" w14:textId="77777777" w:rsidR="004F3382" w:rsidRPr="00E0667C" w:rsidRDefault="004F3382" w:rsidP="004F3382">
      <w:pPr>
        <w:pStyle w:val="Normal1"/>
        <w:numPr>
          <w:ilvl w:val="0"/>
          <w:numId w:val="27"/>
        </w:numPr>
        <w:pBdr>
          <w:top w:val="nil"/>
          <w:left w:val="nil"/>
          <w:bottom w:val="nil"/>
          <w:right w:val="nil"/>
          <w:between w:val="nil"/>
        </w:pBdr>
        <w:rPr>
          <w:rFonts w:asciiTheme="majorHAnsi" w:hAnsiTheme="majorHAnsi"/>
          <w:color w:val="000000"/>
          <w:lang w:val="en-US"/>
        </w:rPr>
      </w:pPr>
      <w:r w:rsidRPr="00E0667C">
        <w:rPr>
          <w:rFonts w:asciiTheme="majorHAnsi" w:hAnsiTheme="majorHAnsi"/>
          <w:color w:val="000000"/>
          <w:lang w:val="en-US"/>
        </w:rPr>
        <w:t>Incorporating responses to DV into state and local policy to safely link individuals and families to DV services.</w:t>
      </w:r>
    </w:p>
    <w:p w14:paraId="4BA8E8E8" w14:textId="77777777" w:rsidR="004F3382" w:rsidRPr="00E0667C" w:rsidRDefault="004F3382" w:rsidP="004F3382">
      <w:pPr>
        <w:pStyle w:val="Normal1"/>
        <w:numPr>
          <w:ilvl w:val="0"/>
          <w:numId w:val="27"/>
        </w:numPr>
        <w:pBdr>
          <w:top w:val="nil"/>
          <w:left w:val="nil"/>
          <w:bottom w:val="nil"/>
          <w:right w:val="nil"/>
          <w:between w:val="nil"/>
        </w:pBdr>
        <w:rPr>
          <w:rFonts w:asciiTheme="majorHAnsi" w:hAnsiTheme="majorHAnsi"/>
          <w:color w:val="000000"/>
          <w:lang w:val="en-US"/>
        </w:rPr>
      </w:pPr>
      <w:r w:rsidRPr="00E0667C">
        <w:rPr>
          <w:rFonts w:asciiTheme="majorHAnsi" w:hAnsiTheme="majorHAnsi"/>
          <w:color w:val="000000"/>
          <w:lang w:val="en-US"/>
        </w:rPr>
        <w:t>Promoting whole-family treatment approaches.</w:t>
      </w:r>
    </w:p>
    <w:p w14:paraId="29FBEEBD" w14:textId="77777777" w:rsidR="004F3382" w:rsidRPr="00E0667C" w:rsidRDefault="004F3382" w:rsidP="004F3382">
      <w:pPr>
        <w:pStyle w:val="Normal1"/>
        <w:numPr>
          <w:ilvl w:val="0"/>
          <w:numId w:val="27"/>
        </w:numPr>
        <w:pBdr>
          <w:top w:val="nil"/>
          <w:left w:val="nil"/>
          <w:bottom w:val="nil"/>
          <w:right w:val="nil"/>
          <w:between w:val="nil"/>
        </w:pBdr>
        <w:rPr>
          <w:rFonts w:asciiTheme="majorHAnsi" w:hAnsiTheme="majorHAnsi"/>
          <w:color w:val="000000"/>
          <w:lang w:val="en-US"/>
        </w:rPr>
      </w:pPr>
      <w:r w:rsidRPr="00E0667C">
        <w:rPr>
          <w:rFonts w:asciiTheme="majorHAnsi" w:hAnsiTheme="majorHAnsi"/>
          <w:color w:val="000000"/>
          <w:lang w:val="en-US"/>
        </w:rPr>
        <w:t xml:space="preserve">Developing partnerships with State FVPSA Administrators and state/territorial/tribal coalitions. </w:t>
      </w:r>
    </w:p>
    <w:p w14:paraId="41029610" w14:textId="77777777" w:rsidR="004F3382" w:rsidRPr="00E0667C" w:rsidRDefault="004F3382" w:rsidP="004F3382">
      <w:pPr>
        <w:pStyle w:val="Normal1"/>
        <w:numPr>
          <w:ilvl w:val="0"/>
          <w:numId w:val="27"/>
        </w:numPr>
        <w:pBdr>
          <w:top w:val="nil"/>
          <w:left w:val="nil"/>
          <w:bottom w:val="nil"/>
          <w:right w:val="nil"/>
          <w:between w:val="nil"/>
        </w:pBdr>
        <w:rPr>
          <w:rFonts w:asciiTheme="majorHAnsi" w:hAnsiTheme="majorHAnsi"/>
          <w:color w:val="000000"/>
          <w:lang w:val="en-US"/>
        </w:rPr>
      </w:pPr>
      <w:r w:rsidRPr="00E0667C">
        <w:rPr>
          <w:rFonts w:asciiTheme="majorHAnsi" w:hAnsiTheme="majorHAnsi"/>
          <w:color w:val="000000"/>
          <w:lang w:val="en-US"/>
        </w:rPr>
        <w:t>Ensuring that every state’s DV programs are designed to serve all survivors of DV and their families, without unnecessary barriers for individuals experiencing mental health or substance use disorder needs.</w:t>
      </w:r>
    </w:p>
    <w:p w14:paraId="1B43AFA4" w14:textId="77777777" w:rsidR="004F3382" w:rsidRPr="00E0667C" w:rsidRDefault="004F3382" w:rsidP="004F3382">
      <w:pPr>
        <w:pStyle w:val="Normal1"/>
        <w:numPr>
          <w:ilvl w:val="0"/>
          <w:numId w:val="27"/>
        </w:numPr>
        <w:pBdr>
          <w:top w:val="nil"/>
          <w:left w:val="nil"/>
          <w:bottom w:val="nil"/>
          <w:right w:val="nil"/>
          <w:between w:val="nil"/>
        </w:pBdr>
        <w:rPr>
          <w:rFonts w:asciiTheme="majorHAnsi" w:hAnsiTheme="majorHAnsi"/>
          <w:color w:val="000000"/>
          <w:lang w:val="en-US"/>
        </w:rPr>
      </w:pPr>
      <w:r w:rsidRPr="00E0667C">
        <w:rPr>
          <w:rFonts w:asciiTheme="majorHAnsi" w:hAnsiTheme="majorHAnsi"/>
          <w:color w:val="000000"/>
          <w:lang w:val="en-US"/>
        </w:rPr>
        <w:t>Encouraging training on mental health, substance use and trauma-informed best practices for staff at DV programs.</w:t>
      </w:r>
    </w:p>
    <w:p w14:paraId="0EB5F987" w14:textId="77777777" w:rsidR="004F3382" w:rsidRPr="00E0667C" w:rsidRDefault="004F3382" w:rsidP="004F3382">
      <w:pPr>
        <w:pStyle w:val="Normal1"/>
        <w:numPr>
          <w:ilvl w:val="0"/>
          <w:numId w:val="27"/>
        </w:numPr>
        <w:pBdr>
          <w:top w:val="nil"/>
          <w:left w:val="nil"/>
          <w:bottom w:val="nil"/>
          <w:right w:val="nil"/>
          <w:between w:val="nil"/>
        </w:pBdr>
        <w:spacing w:after="300"/>
        <w:rPr>
          <w:rFonts w:asciiTheme="majorHAnsi" w:hAnsiTheme="majorHAnsi"/>
          <w:color w:val="000000"/>
          <w:lang w:val="en-US"/>
        </w:rPr>
      </w:pPr>
      <w:r w:rsidRPr="00E0667C">
        <w:rPr>
          <w:rFonts w:asciiTheme="majorHAnsi" w:hAnsiTheme="majorHAnsi"/>
          <w:color w:val="000000"/>
          <w:lang w:val="en-US"/>
        </w:rPr>
        <w:t>Fostering collaboration between DV and mental health/substance use service providers.</w:t>
      </w:r>
    </w:p>
    <w:p w14:paraId="76326670" w14:textId="77777777" w:rsidR="004F3382" w:rsidRPr="00E0667C" w:rsidRDefault="004F3382" w:rsidP="004F3382">
      <w:pPr>
        <w:pStyle w:val="Normal1"/>
        <w:pBdr>
          <w:top w:val="nil"/>
          <w:left w:val="nil"/>
          <w:bottom w:val="nil"/>
          <w:right w:val="nil"/>
          <w:between w:val="nil"/>
        </w:pBdr>
        <w:spacing w:after="300"/>
        <w:rPr>
          <w:rFonts w:asciiTheme="majorHAnsi" w:hAnsiTheme="majorHAnsi"/>
          <w:color w:val="000000"/>
          <w:lang w:val="en-US"/>
        </w:rPr>
      </w:pPr>
      <w:r w:rsidRPr="00E0667C">
        <w:rPr>
          <w:rFonts w:asciiTheme="majorHAnsi" w:hAnsiTheme="majorHAnsi"/>
          <w:color w:val="000000"/>
          <w:lang w:val="en-US"/>
        </w:rPr>
        <w:t xml:space="preserve">Visit </w:t>
      </w:r>
      <w:hyperlink r:id="rId9" w:history="1">
        <w:r w:rsidRPr="00E0667C">
          <w:rPr>
            <w:rStyle w:val="Hyperlink"/>
            <w:rFonts w:asciiTheme="majorHAnsi" w:hAnsiTheme="majorHAnsi"/>
            <w:lang w:val="en-US"/>
          </w:rPr>
          <w:t>bit.ly/</w:t>
        </w:r>
        <w:proofErr w:type="spellStart"/>
        <w:r w:rsidRPr="00E0667C">
          <w:rPr>
            <w:rStyle w:val="Hyperlink"/>
            <w:rFonts w:asciiTheme="majorHAnsi" w:hAnsiTheme="majorHAnsi"/>
            <w:lang w:val="en-US"/>
          </w:rPr>
          <w:t>DVcollaboration</w:t>
        </w:r>
        <w:proofErr w:type="spellEnd"/>
      </w:hyperlink>
      <w:r w:rsidRPr="00E0667C">
        <w:rPr>
          <w:rFonts w:asciiTheme="majorHAnsi" w:hAnsiTheme="majorHAnsi"/>
          <w:color w:val="000000"/>
          <w:lang w:val="en-US"/>
        </w:rPr>
        <w:t xml:space="preserve"> to read the full </w:t>
      </w:r>
      <w:r w:rsidRPr="00E0667C">
        <w:rPr>
          <w:rFonts w:asciiTheme="majorHAnsi" w:hAnsiTheme="majorHAnsi"/>
          <w:lang w:val="en-US"/>
        </w:rPr>
        <w:t>Information Memorandum</w:t>
      </w:r>
      <w:r w:rsidRPr="00E0667C">
        <w:rPr>
          <w:rFonts w:asciiTheme="majorHAnsi" w:hAnsiTheme="majorHAnsi"/>
          <w:color w:val="000000"/>
          <w:lang w:val="en-US"/>
        </w:rPr>
        <w:t>.</w:t>
      </w:r>
    </w:p>
    <w:p w14:paraId="0690D1F3" w14:textId="77777777" w:rsidR="004F3382" w:rsidRPr="00E0667C" w:rsidRDefault="004F3382" w:rsidP="004F3382">
      <w:pPr>
        <w:pStyle w:val="Normal1"/>
        <w:pBdr>
          <w:top w:val="nil"/>
          <w:left w:val="nil"/>
          <w:bottom w:val="nil"/>
          <w:right w:val="nil"/>
          <w:between w:val="nil"/>
        </w:pBdr>
        <w:spacing w:after="300"/>
        <w:jc w:val="center"/>
        <w:rPr>
          <w:rFonts w:asciiTheme="majorHAnsi" w:hAnsiTheme="majorHAnsi"/>
          <w:color w:val="000000"/>
          <w:lang w:val="en-US"/>
        </w:rPr>
      </w:pPr>
      <w:r w:rsidRPr="00E0667C">
        <w:rPr>
          <w:rFonts w:asciiTheme="majorHAnsi" w:hAnsiTheme="majorHAnsi"/>
          <w:color w:val="000000"/>
          <w:lang w:val="en-US"/>
        </w:rPr>
        <w:t>###</w:t>
      </w:r>
    </w:p>
    <w:p w14:paraId="7CD3031B" w14:textId="77777777" w:rsidR="004F3382" w:rsidRPr="00E0667C" w:rsidRDefault="004F3382" w:rsidP="004F3382">
      <w:pPr>
        <w:pStyle w:val="Normal1"/>
        <w:pBdr>
          <w:top w:val="nil"/>
          <w:left w:val="nil"/>
          <w:bottom w:val="nil"/>
          <w:right w:val="nil"/>
          <w:between w:val="nil"/>
        </w:pBdr>
        <w:rPr>
          <w:rFonts w:asciiTheme="majorHAnsi" w:hAnsiTheme="majorHAnsi"/>
          <w:color w:val="000000"/>
          <w:lang w:val="en-US"/>
        </w:rPr>
      </w:pPr>
      <w:r w:rsidRPr="00E0667C">
        <w:rPr>
          <w:rFonts w:asciiTheme="majorHAnsi" w:hAnsiTheme="majorHAnsi"/>
          <w:b/>
          <w:color w:val="000000"/>
          <w:lang w:val="en-US"/>
        </w:rPr>
        <w:t>About the National Center on Domestic Violence Trauma &amp; Mental Health</w:t>
      </w:r>
    </w:p>
    <w:p w14:paraId="462B2CFA" w14:textId="7241608A" w:rsidR="004F3382" w:rsidRPr="007B0E9C" w:rsidRDefault="004F3382" w:rsidP="004F3382">
      <w:pPr>
        <w:pStyle w:val="Normal1"/>
        <w:pBdr>
          <w:top w:val="nil"/>
          <w:left w:val="nil"/>
          <w:bottom w:val="nil"/>
          <w:right w:val="nil"/>
          <w:between w:val="nil"/>
        </w:pBdr>
        <w:rPr>
          <w:rFonts w:asciiTheme="majorHAnsi" w:hAnsiTheme="majorHAnsi"/>
          <w:i/>
          <w:color w:val="FF0000"/>
          <w:lang w:val="en-US"/>
        </w:rPr>
      </w:pPr>
      <w:r w:rsidRPr="00E0667C">
        <w:rPr>
          <w:rFonts w:asciiTheme="majorHAnsi" w:hAnsiTheme="majorHAnsi"/>
          <w:i/>
          <w:color w:val="000000"/>
          <w:lang w:val="en-US"/>
        </w:rPr>
        <w:t>The National Center on Domestic Violence, Trauma &amp; Mental Health was established in 2005 with funding from the Family Violence Prevention and Services Act Program, Family and Youth Services Bureau, Administration on Children, Youth and Families, U.S. Department of Health and Human Services.</w:t>
      </w:r>
      <w:r w:rsidRPr="00E0667C">
        <w:rPr>
          <w:rFonts w:asciiTheme="majorHAnsi" w:hAnsiTheme="majorHAnsi"/>
          <w:i/>
          <w:lang w:val="en-US"/>
        </w:rPr>
        <w:t xml:space="preserve"> </w:t>
      </w:r>
      <w:r w:rsidRPr="00E0667C">
        <w:rPr>
          <w:rFonts w:asciiTheme="majorHAnsi" w:hAnsiTheme="majorHAnsi"/>
          <w:i/>
          <w:color w:val="000000"/>
          <w:lang w:val="en-US"/>
        </w:rPr>
        <w:t xml:space="preserve">NCDVTMH’s mission is to develop and promote accessible, culturally relevant, and trauma-informed responses to domestic violence and other lifetime trauma so that survivors and their children can access the resources that are essential to their safety and well-being. </w:t>
      </w:r>
      <w:r w:rsidRPr="0027492D">
        <w:rPr>
          <w:rFonts w:asciiTheme="majorHAnsi" w:hAnsiTheme="majorHAnsi"/>
          <w:i/>
          <w:color w:val="000000" w:themeColor="text1"/>
          <w:lang w:val="en-US"/>
        </w:rPr>
        <w:t>NCDVTMH’s work is survivor defined and rooted in principles of social justice.</w:t>
      </w:r>
      <w:r>
        <w:rPr>
          <w:rFonts w:asciiTheme="majorHAnsi" w:hAnsiTheme="majorHAnsi"/>
          <w:i/>
          <w:color w:val="FF0000"/>
          <w:lang w:val="en-US"/>
        </w:rPr>
        <w:t xml:space="preserve"> </w:t>
      </w:r>
      <w:bookmarkStart w:id="2" w:name="_GoBack"/>
      <w:bookmarkEnd w:id="2"/>
      <w:r>
        <w:rPr>
          <w:rFonts w:asciiTheme="majorHAnsi" w:hAnsiTheme="majorHAnsi"/>
          <w:i/>
          <w:color w:val="FF0000"/>
          <w:lang w:val="en-US"/>
        </w:rPr>
        <w:t xml:space="preserve"> </w:t>
      </w:r>
    </w:p>
    <w:p w14:paraId="01694A91" w14:textId="77777777" w:rsidR="004F3382" w:rsidRPr="00E0667C" w:rsidRDefault="004F3382" w:rsidP="004F3382">
      <w:pPr>
        <w:pStyle w:val="Normal1"/>
        <w:pBdr>
          <w:top w:val="nil"/>
          <w:left w:val="nil"/>
          <w:bottom w:val="nil"/>
          <w:right w:val="nil"/>
          <w:between w:val="nil"/>
        </w:pBdr>
        <w:rPr>
          <w:rFonts w:asciiTheme="majorHAnsi" w:hAnsiTheme="majorHAnsi"/>
          <w:i/>
          <w:color w:val="000000"/>
          <w:lang w:val="en-US"/>
        </w:rPr>
      </w:pPr>
    </w:p>
    <w:p w14:paraId="3F5E44B0" w14:textId="77777777" w:rsidR="004F3382" w:rsidRPr="00E0667C" w:rsidRDefault="004F3382" w:rsidP="004F3382">
      <w:pPr>
        <w:pStyle w:val="Normal1"/>
        <w:pBdr>
          <w:top w:val="nil"/>
          <w:left w:val="nil"/>
          <w:bottom w:val="nil"/>
          <w:right w:val="nil"/>
          <w:between w:val="nil"/>
        </w:pBdr>
        <w:rPr>
          <w:rFonts w:asciiTheme="majorHAnsi" w:hAnsiTheme="majorHAnsi"/>
          <w:i/>
          <w:color w:val="000000"/>
          <w:lang w:val="en-US"/>
        </w:rPr>
      </w:pPr>
      <w:r w:rsidRPr="00E0667C">
        <w:rPr>
          <w:rFonts w:asciiTheme="majorHAnsi" w:hAnsiTheme="majorHAnsi"/>
          <w:i/>
          <w:color w:val="000000"/>
          <w:lang w:val="en-US"/>
        </w:rPr>
        <w:t>NCDVTMH provides training and support to advocates, mental health and substance use treatment and recovery support providers, legal professionals, policymakers, and government officials as they work to improve the ways that services and systems respond to the complex needs of survivors and their children. For more information and resources, visit our website: www.nationalcenterdvtraumamh.org.</w:t>
      </w:r>
    </w:p>
    <w:p w14:paraId="1E7DEDA1" w14:textId="77777777" w:rsidR="004F3382" w:rsidRPr="00E0667C" w:rsidRDefault="004F3382" w:rsidP="004F3382">
      <w:pPr>
        <w:pStyle w:val="Normal1"/>
        <w:pBdr>
          <w:top w:val="nil"/>
          <w:left w:val="nil"/>
          <w:bottom w:val="nil"/>
          <w:right w:val="nil"/>
          <w:between w:val="nil"/>
        </w:pBdr>
        <w:jc w:val="center"/>
        <w:rPr>
          <w:rFonts w:asciiTheme="majorHAnsi" w:hAnsiTheme="majorHAnsi"/>
          <w:color w:val="000000"/>
          <w:lang w:val="en-US"/>
        </w:rPr>
      </w:pPr>
      <w:r w:rsidRPr="00E0667C">
        <w:rPr>
          <w:rFonts w:asciiTheme="majorHAnsi" w:hAnsiTheme="majorHAnsi"/>
          <w:color w:val="000000"/>
          <w:lang w:val="en-US"/>
        </w:rPr>
        <w:t>###</w:t>
      </w:r>
    </w:p>
    <w:p w14:paraId="601208B0" w14:textId="77777777" w:rsidR="004F3382" w:rsidRDefault="004F3382" w:rsidP="004F3382"/>
    <w:p w14:paraId="63B355CE" w14:textId="77777777" w:rsidR="004F3382" w:rsidRPr="00815BC8" w:rsidRDefault="004F3382" w:rsidP="007924F6">
      <w:pPr>
        <w:ind w:right="-90"/>
        <w:jc w:val="center"/>
        <w:outlineLvl w:val="0"/>
        <w:rPr>
          <w:rFonts w:asciiTheme="majorHAnsi" w:hAnsiTheme="majorHAnsi"/>
        </w:rPr>
      </w:pPr>
    </w:p>
    <w:p w14:paraId="5BA7CC25" w14:textId="77777777" w:rsidR="00635C4F" w:rsidRPr="00815BC8" w:rsidRDefault="00635C4F" w:rsidP="00635C4F">
      <w:pPr>
        <w:pStyle w:val="BodyText"/>
        <w:ind w:right="-90"/>
        <w:rPr>
          <w:rFonts w:asciiTheme="majorHAnsi" w:hAnsiTheme="majorHAnsi"/>
          <w:b/>
          <w:sz w:val="24"/>
          <w:szCs w:val="24"/>
        </w:rPr>
      </w:pPr>
    </w:p>
    <w:sectPr w:rsidR="00635C4F" w:rsidRPr="00815BC8" w:rsidSect="00283FB0">
      <w:headerReference w:type="default" r:id="rId10"/>
      <w:footerReference w:type="default" r:id="rId11"/>
      <w:headerReference w:type="first" r:id="rId12"/>
      <w:footerReference w:type="first" r:id="rId13"/>
      <w:footnotePr>
        <w:numFmt w:val="chicago"/>
      </w:footnotePr>
      <w:endnotePr>
        <w:numFmt w:val="decimal"/>
      </w:endnotePr>
      <w:pgSz w:w="12240" w:h="15840"/>
      <w:pgMar w:top="2074" w:right="1440" w:bottom="187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A853B" w14:textId="77777777" w:rsidR="00DC2C5D" w:rsidRDefault="00DC2C5D">
      <w:r>
        <w:separator/>
      </w:r>
    </w:p>
  </w:endnote>
  <w:endnote w:type="continuationSeparator" w:id="0">
    <w:p w14:paraId="329C0739" w14:textId="77777777" w:rsidR="00DC2C5D" w:rsidRDefault="00DC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 Dingbats">
    <w:panose1 w:val="020B0604020202020204"/>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08" w:type="dxa"/>
      <w:jc w:val="center"/>
      <w:tblBorders>
        <w:top w:val="single" w:sz="4" w:space="0" w:color="CC9933"/>
      </w:tblBorders>
      <w:tblCellMar>
        <w:top w:w="115" w:type="dxa"/>
        <w:left w:w="72" w:type="dxa"/>
        <w:right w:w="72" w:type="dxa"/>
      </w:tblCellMar>
      <w:tblLook w:val="00A0" w:firstRow="1" w:lastRow="0" w:firstColumn="1" w:lastColumn="0" w:noHBand="0" w:noVBand="0"/>
    </w:tblPr>
    <w:tblGrid>
      <w:gridCol w:w="3435"/>
      <w:gridCol w:w="3435"/>
      <w:gridCol w:w="3438"/>
    </w:tblGrid>
    <w:tr w:rsidR="00D9750D" w:rsidRPr="00677FCE" w14:paraId="687B11A0" w14:textId="77777777">
      <w:trPr>
        <w:trHeight w:val="418"/>
        <w:jc w:val="center"/>
      </w:trPr>
      <w:tc>
        <w:tcPr>
          <w:tcW w:w="3435" w:type="dxa"/>
        </w:tcPr>
        <w:p w14:paraId="0957E791" w14:textId="084A6C89" w:rsidR="00D9750D" w:rsidRPr="000B2E67" w:rsidRDefault="00D9750D" w:rsidP="00E92202">
          <w:pPr>
            <w:pStyle w:val="Footer"/>
            <w:tabs>
              <w:tab w:val="clear" w:pos="4320"/>
              <w:tab w:val="clear" w:pos="8640"/>
              <w:tab w:val="left" w:pos="2267"/>
              <w:tab w:val="right" w:pos="5940"/>
            </w:tabs>
            <w:ind w:left="-18"/>
            <w:rPr>
              <w:rFonts w:ascii="Verdana" w:hAnsi="Verdana"/>
              <w:b/>
              <w:color w:val="00869D"/>
              <w:sz w:val="16"/>
              <w:szCs w:val="16"/>
            </w:rPr>
          </w:pPr>
          <w:r w:rsidRPr="00180D3D">
            <w:rPr>
              <w:rFonts w:ascii="Verdana" w:hAnsi="Verdana"/>
              <w:b/>
              <w:color w:val="00869D"/>
              <w:sz w:val="16"/>
              <w:szCs w:val="16"/>
            </w:rPr>
            <w:t xml:space="preserve">Page </w:t>
          </w:r>
          <w:r w:rsidRPr="00180D3D">
            <w:rPr>
              <w:rStyle w:val="PageNumber"/>
              <w:rFonts w:ascii="Verdana" w:hAnsi="Verdana"/>
              <w:b/>
              <w:color w:val="00869D"/>
              <w:sz w:val="16"/>
              <w:szCs w:val="16"/>
            </w:rPr>
            <w:fldChar w:fldCharType="begin"/>
          </w:r>
          <w:r w:rsidRPr="00180D3D">
            <w:rPr>
              <w:rStyle w:val="PageNumber"/>
              <w:rFonts w:ascii="Verdana" w:hAnsi="Verdana"/>
              <w:b/>
              <w:color w:val="00869D"/>
              <w:sz w:val="16"/>
              <w:szCs w:val="16"/>
            </w:rPr>
            <w:instrText xml:space="preserve"> PAGE </w:instrText>
          </w:r>
          <w:r w:rsidRPr="00180D3D">
            <w:rPr>
              <w:rStyle w:val="PageNumber"/>
              <w:rFonts w:ascii="Verdana" w:hAnsi="Verdana"/>
              <w:b/>
              <w:color w:val="00869D"/>
              <w:sz w:val="16"/>
              <w:szCs w:val="16"/>
            </w:rPr>
            <w:fldChar w:fldCharType="separate"/>
          </w:r>
          <w:r w:rsidR="005D2FD6">
            <w:rPr>
              <w:rStyle w:val="PageNumber"/>
              <w:rFonts w:ascii="Verdana" w:hAnsi="Verdana"/>
              <w:b/>
              <w:noProof/>
              <w:color w:val="00869D"/>
              <w:sz w:val="16"/>
              <w:szCs w:val="16"/>
            </w:rPr>
            <w:t>4</w:t>
          </w:r>
          <w:r w:rsidRPr="00180D3D">
            <w:rPr>
              <w:rStyle w:val="PageNumber"/>
              <w:rFonts w:ascii="Verdana" w:hAnsi="Verdana"/>
              <w:b/>
              <w:color w:val="00869D"/>
              <w:sz w:val="16"/>
              <w:szCs w:val="16"/>
            </w:rPr>
            <w:fldChar w:fldCharType="end"/>
          </w:r>
          <w:r w:rsidRPr="00180D3D">
            <w:rPr>
              <w:rStyle w:val="PageNumber"/>
              <w:rFonts w:ascii="Verdana" w:hAnsi="Verdana"/>
              <w:b/>
              <w:color w:val="00869D"/>
              <w:sz w:val="16"/>
              <w:szCs w:val="16"/>
            </w:rPr>
            <w:t xml:space="preserve"> of </w:t>
          </w:r>
          <w:r w:rsidRPr="00180D3D">
            <w:rPr>
              <w:rStyle w:val="PageNumber"/>
              <w:rFonts w:ascii="Verdana" w:hAnsi="Verdana"/>
              <w:b/>
              <w:color w:val="00869D"/>
              <w:sz w:val="16"/>
              <w:szCs w:val="16"/>
            </w:rPr>
            <w:fldChar w:fldCharType="begin"/>
          </w:r>
          <w:r w:rsidRPr="00180D3D">
            <w:rPr>
              <w:rStyle w:val="PageNumber"/>
              <w:rFonts w:ascii="Verdana" w:hAnsi="Verdana"/>
              <w:b/>
              <w:color w:val="00869D"/>
              <w:sz w:val="16"/>
              <w:szCs w:val="16"/>
            </w:rPr>
            <w:instrText xml:space="preserve"> NUMPAGES </w:instrText>
          </w:r>
          <w:r w:rsidRPr="00180D3D">
            <w:rPr>
              <w:rStyle w:val="PageNumber"/>
              <w:rFonts w:ascii="Verdana" w:hAnsi="Verdana"/>
              <w:b/>
              <w:color w:val="00869D"/>
              <w:sz w:val="16"/>
              <w:szCs w:val="16"/>
            </w:rPr>
            <w:fldChar w:fldCharType="separate"/>
          </w:r>
          <w:r w:rsidR="005D2FD6">
            <w:rPr>
              <w:rStyle w:val="PageNumber"/>
              <w:rFonts w:ascii="Verdana" w:hAnsi="Verdana"/>
              <w:b/>
              <w:noProof/>
              <w:color w:val="00869D"/>
              <w:sz w:val="16"/>
              <w:szCs w:val="16"/>
            </w:rPr>
            <w:t>4</w:t>
          </w:r>
          <w:r w:rsidRPr="00180D3D">
            <w:rPr>
              <w:rStyle w:val="PageNumber"/>
              <w:rFonts w:ascii="Verdana" w:hAnsi="Verdana"/>
              <w:b/>
              <w:color w:val="00869D"/>
              <w:sz w:val="16"/>
              <w:szCs w:val="16"/>
            </w:rPr>
            <w:fldChar w:fldCharType="end"/>
          </w:r>
          <w:r w:rsidR="00E92202">
            <w:rPr>
              <w:rStyle w:val="PageNumber"/>
              <w:rFonts w:ascii="Verdana" w:hAnsi="Verdana"/>
              <w:b/>
              <w:color w:val="00869D"/>
              <w:sz w:val="16"/>
              <w:szCs w:val="16"/>
            </w:rPr>
            <w:t xml:space="preserve"> </w:t>
          </w:r>
          <w:r w:rsidR="00A80812">
            <w:rPr>
              <w:rStyle w:val="PageNumber"/>
              <w:rFonts w:ascii="Verdana" w:hAnsi="Verdana"/>
              <w:b/>
              <w:color w:val="00869D"/>
              <w:sz w:val="16"/>
              <w:szCs w:val="16"/>
            </w:rPr>
            <w:t>October 2019</w:t>
          </w:r>
        </w:p>
      </w:tc>
      <w:tc>
        <w:tcPr>
          <w:tcW w:w="6873" w:type="dxa"/>
          <w:gridSpan w:val="2"/>
        </w:tcPr>
        <w:p w14:paraId="0C5B6824" w14:textId="77777777" w:rsidR="00D9750D" w:rsidRDefault="00D9750D" w:rsidP="006B3FC8">
          <w:pPr>
            <w:pStyle w:val="Footer"/>
            <w:tabs>
              <w:tab w:val="clear" w:pos="4320"/>
              <w:tab w:val="clear" w:pos="8640"/>
              <w:tab w:val="left" w:pos="2267"/>
            </w:tabs>
            <w:ind w:left="-720"/>
            <w:jc w:val="center"/>
            <w:rPr>
              <w:rFonts w:ascii="Verdana" w:hAnsi="Verdana"/>
              <w:color w:val="00869D"/>
              <w:sz w:val="16"/>
            </w:rPr>
          </w:pPr>
          <w:r>
            <w:rPr>
              <w:rFonts w:ascii="Verdana" w:hAnsi="Verdana"/>
              <w:color w:val="00869D"/>
              <w:sz w:val="16"/>
            </w:rPr>
            <w:t xml:space="preserve">                                                                                                          P: 312-726-7020</w:t>
          </w:r>
        </w:p>
        <w:p w14:paraId="29B6E4FA" w14:textId="77777777" w:rsidR="00D9750D" w:rsidRPr="00EE1ECF" w:rsidRDefault="00D9750D" w:rsidP="0051640D">
          <w:pPr>
            <w:pStyle w:val="Footer"/>
            <w:tabs>
              <w:tab w:val="clear" w:pos="4320"/>
              <w:tab w:val="clear" w:pos="8640"/>
              <w:tab w:val="left" w:pos="2267"/>
            </w:tabs>
            <w:ind w:left="-720"/>
            <w:jc w:val="right"/>
            <w:rPr>
              <w:rFonts w:ascii="Verdana" w:hAnsi="Verdana"/>
              <w:color w:val="00869D"/>
              <w:sz w:val="16"/>
            </w:rPr>
          </w:pPr>
          <w:r>
            <w:rPr>
              <w:rFonts w:ascii="Verdana" w:hAnsi="Verdana"/>
              <w:color w:val="00869D"/>
              <w:sz w:val="16"/>
            </w:rPr>
            <w:t xml:space="preserve">TTY: 312-726-4110 </w:t>
          </w:r>
        </w:p>
      </w:tc>
    </w:tr>
    <w:tr w:rsidR="00D9750D" w:rsidRPr="00677FCE" w14:paraId="72CC6765" w14:textId="77777777">
      <w:trPr>
        <w:jc w:val="center"/>
      </w:trPr>
      <w:tc>
        <w:tcPr>
          <w:tcW w:w="6870" w:type="dxa"/>
          <w:gridSpan w:val="2"/>
          <w:tcMar>
            <w:top w:w="0" w:type="dxa"/>
          </w:tcMar>
        </w:tcPr>
        <w:p w14:paraId="546019EA" w14:textId="6D7FD8C5" w:rsidR="00D9750D" w:rsidRPr="00180D3D" w:rsidRDefault="00E92202" w:rsidP="0051640D">
          <w:pPr>
            <w:pStyle w:val="Footer"/>
            <w:tabs>
              <w:tab w:val="clear" w:pos="4320"/>
              <w:tab w:val="clear" w:pos="8640"/>
            </w:tabs>
            <w:ind w:left="-18"/>
            <w:rPr>
              <w:rFonts w:ascii="Verdana" w:hAnsi="Verdana"/>
              <w:b/>
              <w:color w:val="00869D"/>
              <w:sz w:val="16"/>
              <w:szCs w:val="16"/>
            </w:rPr>
          </w:pPr>
          <w:r>
            <w:rPr>
              <w:rFonts w:ascii="Verdana" w:hAnsi="Verdana"/>
              <w:color w:val="00869D"/>
              <w:sz w:val="16"/>
              <w:szCs w:val="16"/>
            </w:rPr>
            <w:t>Copyright 201</w:t>
          </w:r>
          <w:r w:rsidR="00A80812">
            <w:rPr>
              <w:rFonts w:ascii="Verdana" w:hAnsi="Verdana"/>
              <w:color w:val="00869D"/>
              <w:sz w:val="16"/>
              <w:szCs w:val="16"/>
            </w:rPr>
            <w:t>9</w:t>
          </w:r>
          <w:r w:rsidR="00D9750D" w:rsidRPr="00180D3D">
            <w:rPr>
              <w:rFonts w:ascii="Verdana" w:hAnsi="Verdana"/>
              <w:color w:val="00869D"/>
              <w:sz w:val="16"/>
              <w:szCs w:val="16"/>
            </w:rPr>
            <w:t xml:space="preserve"> National Center on Domestic Violence, Trauma &amp; Mental Health</w:t>
          </w:r>
        </w:p>
      </w:tc>
      <w:tc>
        <w:tcPr>
          <w:tcW w:w="3438" w:type="dxa"/>
          <w:tcMar>
            <w:top w:w="0" w:type="dxa"/>
          </w:tcMar>
        </w:tcPr>
        <w:p w14:paraId="05CF0A57" w14:textId="77777777" w:rsidR="00D9750D" w:rsidRPr="00180D3D" w:rsidRDefault="00D9750D" w:rsidP="0051640D">
          <w:pPr>
            <w:pStyle w:val="Footer"/>
            <w:tabs>
              <w:tab w:val="clear" w:pos="4320"/>
              <w:tab w:val="clear" w:pos="8640"/>
            </w:tabs>
            <w:ind w:left="-18"/>
            <w:jc w:val="right"/>
            <w:rPr>
              <w:rFonts w:ascii="Verdana" w:hAnsi="Verdana"/>
              <w:color w:val="00869D"/>
              <w:sz w:val="16"/>
            </w:rPr>
          </w:pPr>
          <w:r w:rsidRPr="00180D3D">
            <w:rPr>
              <w:rFonts w:ascii="Verdana" w:hAnsi="Verdana"/>
              <w:color w:val="00869D"/>
              <w:sz w:val="16"/>
            </w:rPr>
            <w:t>www</w:t>
          </w:r>
          <w:r>
            <w:rPr>
              <w:rFonts w:ascii="Verdana" w:hAnsi="Verdana"/>
              <w:color w:val="00869D"/>
              <w:sz w:val="16"/>
            </w:rPr>
            <w:t>.nationalcenterdvtraumamh.org</w:t>
          </w:r>
        </w:p>
      </w:tc>
    </w:tr>
  </w:tbl>
  <w:p w14:paraId="26A78BF3" w14:textId="77777777" w:rsidR="00D9750D" w:rsidRPr="00BF7BE2" w:rsidRDefault="00D9750D" w:rsidP="0051640D">
    <w:pPr>
      <w:pStyle w:val="Footer"/>
      <w:tabs>
        <w:tab w:val="clear" w:pos="4320"/>
        <w:tab w:val="clear" w:pos="8640"/>
        <w:tab w:val="left" w:pos="2267"/>
      </w:tabs>
      <w:ind w:left="-720"/>
      <w:rPr>
        <w:rFonts w:ascii="Verdana" w:hAnsi="Verdana"/>
        <w:color w:val="31849B"/>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08" w:type="dxa"/>
      <w:jc w:val="center"/>
      <w:tblBorders>
        <w:top w:val="single" w:sz="4" w:space="0" w:color="CC9933"/>
      </w:tblBorders>
      <w:tblCellMar>
        <w:top w:w="115" w:type="dxa"/>
        <w:left w:w="72" w:type="dxa"/>
        <w:right w:w="72" w:type="dxa"/>
      </w:tblCellMar>
      <w:tblLook w:val="00A0" w:firstRow="1" w:lastRow="0" w:firstColumn="1" w:lastColumn="0" w:noHBand="0" w:noVBand="0"/>
    </w:tblPr>
    <w:tblGrid>
      <w:gridCol w:w="3435"/>
      <w:gridCol w:w="3435"/>
      <w:gridCol w:w="3438"/>
    </w:tblGrid>
    <w:tr w:rsidR="00D9750D" w:rsidRPr="00677FCE" w14:paraId="3575AC59" w14:textId="77777777">
      <w:trPr>
        <w:trHeight w:val="418"/>
        <w:jc w:val="center"/>
      </w:trPr>
      <w:tc>
        <w:tcPr>
          <w:tcW w:w="3435" w:type="dxa"/>
        </w:tcPr>
        <w:p w14:paraId="174CBA44" w14:textId="51E19183" w:rsidR="00D9750D" w:rsidRPr="000B2E67" w:rsidRDefault="00D9750D" w:rsidP="003C6635">
          <w:pPr>
            <w:pStyle w:val="Footer"/>
            <w:tabs>
              <w:tab w:val="clear" w:pos="4320"/>
              <w:tab w:val="clear" w:pos="8640"/>
              <w:tab w:val="left" w:pos="2267"/>
              <w:tab w:val="right" w:pos="5940"/>
            </w:tabs>
            <w:ind w:left="-18"/>
            <w:rPr>
              <w:rFonts w:ascii="Verdana" w:hAnsi="Verdana"/>
              <w:b/>
              <w:color w:val="00869D"/>
              <w:sz w:val="16"/>
              <w:szCs w:val="16"/>
            </w:rPr>
          </w:pPr>
          <w:r w:rsidRPr="00180D3D">
            <w:rPr>
              <w:rFonts w:ascii="Verdana" w:hAnsi="Verdana"/>
              <w:b/>
              <w:color w:val="00869D"/>
              <w:sz w:val="16"/>
              <w:szCs w:val="16"/>
            </w:rPr>
            <w:t xml:space="preserve">Page </w:t>
          </w:r>
          <w:r w:rsidRPr="00180D3D">
            <w:rPr>
              <w:rStyle w:val="PageNumber"/>
              <w:rFonts w:ascii="Verdana" w:hAnsi="Verdana"/>
              <w:b/>
              <w:color w:val="00869D"/>
              <w:sz w:val="16"/>
              <w:szCs w:val="16"/>
            </w:rPr>
            <w:fldChar w:fldCharType="begin"/>
          </w:r>
          <w:r w:rsidRPr="00180D3D">
            <w:rPr>
              <w:rStyle w:val="PageNumber"/>
              <w:rFonts w:ascii="Verdana" w:hAnsi="Verdana"/>
              <w:b/>
              <w:color w:val="00869D"/>
              <w:sz w:val="16"/>
              <w:szCs w:val="16"/>
            </w:rPr>
            <w:instrText xml:space="preserve"> PAGE </w:instrText>
          </w:r>
          <w:r w:rsidRPr="00180D3D">
            <w:rPr>
              <w:rStyle w:val="PageNumber"/>
              <w:rFonts w:ascii="Verdana" w:hAnsi="Verdana"/>
              <w:b/>
              <w:color w:val="00869D"/>
              <w:sz w:val="16"/>
              <w:szCs w:val="16"/>
            </w:rPr>
            <w:fldChar w:fldCharType="separate"/>
          </w:r>
          <w:r w:rsidR="005D2FD6">
            <w:rPr>
              <w:rStyle w:val="PageNumber"/>
              <w:rFonts w:ascii="Verdana" w:hAnsi="Verdana"/>
              <w:b/>
              <w:noProof/>
              <w:color w:val="00869D"/>
              <w:sz w:val="16"/>
              <w:szCs w:val="16"/>
            </w:rPr>
            <w:t>1</w:t>
          </w:r>
          <w:r w:rsidRPr="00180D3D">
            <w:rPr>
              <w:rStyle w:val="PageNumber"/>
              <w:rFonts w:ascii="Verdana" w:hAnsi="Verdana"/>
              <w:b/>
              <w:color w:val="00869D"/>
              <w:sz w:val="16"/>
              <w:szCs w:val="16"/>
            </w:rPr>
            <w:fldChar w:fldCharType="end"/>
          </w:r>
          <w:r w:rsidRPr="00180D3D">
            <w:rPr>
              <w:rStyle w:val="PageNumber"/>
              <w:rFonts w:ascii="Verdana" w:hAnsi="Verdana"/>
              <w:b/>
              <w:color w:val="00869D"/>
              <w:sz w:val="16"/>
              <w:szCs w:val="16"/>
            </w:rPr>
            <w:t xml:space="preserve"> of </w:t>
          </w:r>
          <w:r w:rsidRPr="00180D3D">
            <w:rPr>
              <w:rStyle w:val="PageNumber"/>
              <w:rFonts w:ascii="Verdana" w:hAnsi="Verdana"/>
              <w:b/>
              <w:color w:val="00869D"/>
              <w:sz w:val="16"/>
              <w:szCs w:val="16"/>
            </w:rPr>
            <w:fldChar w:fldCharType="begin"/>
          </w:r>
          <w:r w:rsidRPr="00180D3D">
            <w:rPr>
              <w:rStyle w:val="PageNumber"/>
              <w:rFonts w:ascii="Verdana" w:hAnsi="Verdana"/>
              <w:b/>
              <w:color w:val="00869D"/>
              <w:sz w:val="16"/>
              <w:szCs w:val="16"/>
            </w:rPr>
            <w:instrText xml:space="preserve"> NUMPAGES </w:instrText>
          </w:r>
          <w:r w:rsidRPr="00180D3D">
            <w:rPr>
              <w:rStyle w:val="PageNumber"/>
              <w:rFonts w:ascii="Verdana" w:hAnsi="Verdana"/>
              <w:b/>
              <w:color w:val="00869D"/>
              <w:sz w:val="16"/>
              <w:szCs w:val="16"/>
            </w:rPr>
            <w:fldChar w:fldCharType="separate"/>
          </w:r>
          <w:r w:rsidR="005D2FD6">
            <w:rPr>
              <w:rStyle w:val="PageNumber"/>
              <w:rFonts w:ascii="Verdana" w:hAnsi="Verdana"/>
              <w:b/>
              <w:noProof/>
              <w:color w:val="00869D"/>
              <w:sz w:val="16"/>
              <w:szCs w:val="16"/>
            </w:rPr>
            <w:t>1</w:t>
          </w:r>
          <w:r w:rsidRPr="00180D3D">
            <w:rPr>
              <w:rStyle w:val="PageNumber"/>
              <w:rFonts w:ascii="Verdana" w:hAnsi="Verdana"/>
              <w:b/>
              <w:color w:val="00869D"/>
              <w:sz w:val="16"/>
              <w:szCs w:val="16"/>
            </w:rPr>
            <w:fldChar w:fldCharType="end"/>
          </w:r>
          <w:r>
            <w:rPr>
              <w:rStyle w:val="PageNumber"/>
              <w:rFonts w:ascii="Verdana" w:hAnsi="Verdana"/>
              <w:b/>
              <w:color w:val="00869D"/>
              <w:sz w:val="16"/>
              <w:szCs w:val="16"/>
            </w:rPr>
            <w:t xml:space="preserve">   | </w:t>
          </w:r>
          <w:r w:rsidR="00A80812">
            <w:rPr>
              <w:rStyle w:val="PageNumber"/>
              <w:rFonts w:ascii="Verdana" w:hAnsi="Verdana"/>
              <w:b/>
              <w:color w:val="00869D"/>
              <w:sz w:val="16"/>
              <w:szCs w:val="16"/>
            </w:rPr>
            <w:t>October</w:t>
          </w:r>
          <w:r>
            <w:rPr>
              <w:rStyle w:val="PageNumber"/>
              <w:rFonts w:ascii="Verdana" w:hAnsi="Verdana"/>
              <w:b/>
              <w:color w:val="00869D"/>
              <w:sz w:val="16"/>
              <w:szCs w:val="16"/>
            </w:rPr>
            <w:t xml:space="preserve"> 201</w:t>
          </w:r>
          <w:r w:rsidR="007924F6">
            <w:rPr>
              <w:rStyle w:val="PageNumber"/>
              <w:rFonts w:ascii="Verdana" w:hAnsi="Verdana"/>
              <w:b/>
              <w:color w:val="00869D"/>
              <w:sz w:val="16"/>
              <w:szCs w:val="16"/>
            </w:rPr>
            <w:t>9</w:t>
          </w:r>
        </w:p>
      </w:tc>
      <w:tc>
        <w:tcPr>
          <w:tcW w:w="6873" w:type="dxa"/>
          <w:gridSpan w:val="2"/>
        </w:tcPr>
        <w:p w14:paraId="759289CF" w14:textId="77777777" w:rsidR="00D9750D" w:rsidRDefault="00D9750D" w:rsidP="0051640D">
          <w:pPr>
            <w:pStyle w:val="Footer"/>
            <w:tabs>
              <w:tab w:val="clear" w:pos="4320"/>
              <w:tab w:val="clear" w:pos="8640"/>
              <w:tab w:val="left" w:pos="2267"/>
            </w:tabs>
            <w:ind w:left="-720"/>
            <w:jc w:val="right"/>
            <w:rPr>
              <w:rFonts w:ascii="Verdana" w:hAnsi="Verdana"/>
              <w:color w:val="00869D"/>
              <w:sz w:val="16"/>
            </w:rPr>
          </w:pPr>
          <w:r>
            <w:rPr>
              <w:rFonts w:ascii="Verdana" w:hAnsi="Verdana"/>
              <w:color w:val="00869D"/>
              <w:sz w:val="16"/>
            </w:rPr>
            <w:t xml:space="preserve">P: 312-726-7020 </w:t>
          </w:r>
        </w:p>
        <w:p w14:paraId="11BDB281" w14:textId="77777777" w:rsidR="00D9750D" w:rsidRPr="00EE1ECF" w:rsidRDefault="00D9750D" w:rsidP="0051640D">
          <w:pPr>
            <w:pStyle w:val="Footer"/>
            <w:tabs>
              <w:tab w:val="clear" w:pos="4320"/>
              <w:tab w:val="clear" w:pos="8640"/>
              <w:tab w:val="left" w:pos="2267"/>
            </w:tabs>
            <w:ind w:left="-720"/>
            <w:jc w:val="right"/>
            <w:rPr>
              <w:rFonts w:ascii="Verdana" w:hAnsi="Verdana"/>
              <w:color w:val="00869D"/>
              <w:sz w:val="16"/>
            </w:rPr>
          </w:pPr>
          <w:r>
            <w:rPr>
              <w:rFonts w:ascii="Verdana" w:hAnsi="Verdana"/>
              <w:color w:val="00869D"/>
              <w:sz w:val="16"/>
            </w:rPr>
            <w:t xml:space="preserve">TTY: 312-726-4110  </w:t>
          </w:r>
        </w:p>
      </w:tc>
    </w:tr>
    <w:tr w:rsidR="00D9750D" w:rsidRPr="00677FCE" w14:paraId="5EA99F27" w14:textId="77777777">
      <w:trPr>
        <w:jc w:val="center"/>
      </w:trPr>
      <w:tc>
        <w:tcPr>
          <w:tcW w:w="6870" w:type="dxa"/>
          <w:gridSpan w:val="2"/>
          <w:tcMar>
            <w:top w:w="0" w:type="dxa"/>
          </w:tcMar>
        </w:tcPr>
        <w:p w14:paraId="7E618F9F" w14:textId="6DB3736D" w:rsidR="00D9750D" w:rsidRPr="00180D3D" w:rsidRDefault="00D9750D" w:rsidP="0051640D">
          <w:pPr>
            <w:pStyle w:val="Footer"/>
            <w:tabs>
              <w:tab w:val="clear" w:pos="4320"/>
              <w:tab w:val="clear" w:pos="8640"/>
            </w:tabs>
            <w:ind w:left="-18"/>
            <w:rPr>
              <w:rFonts w:ascii="Verdana" w:hAnsi="Verdana"/>
              <w:b/>
              <w:color w:val="00869D"/>
              <w:sz w:val="16"/>
              <w:szCs w:val="16"/>
            </w:rPr>
          </w:pPr>
          <w:r w:rsidRPr="00180D3D">
            <w:rPr>
              <w:rFonts w:ascii="Verdana" w:hAnsi="Verdana"/>
              <w:color w:val="00869D"/>
              <w:sz w:val="16"/>
              <w:szCs w:val="16"/>
            </w:rPr>
            <w:t xml:space="preserve">Copyright © </w:t>
          </w:r>
          <w:r>
            <w:rPr>
              <w:rFonts w:ascii="Verdana" w:hAnsi="Verdana"/>
              <w:color w:val="00869D"/>
              <w:sz w:val="16"/>
              <w:szCs w:val="16"/>
            </w:rPr>
            <w:t>201</w:t>
          </w:r>
          <w:r w:rsidR="007924F6">
            <w:rPr>
              <w:rFonts w:ascii="Verdana" w:hAnsi="Verdana"/>
              <w:color w:val="00869D"/>
              <w:sz w:val="16"/>
              <w:szCs w:val="16"/>
            </w:rPr>
            <w:t>9</w:t>
          </w:r>
          <w:r w:rsidRPr="00180D3D">
            <w:rPr>
              <w:rFonts w:ascii="Verdana" w:hAnsi="Verdana"/>
              <w:color w:val="00869D"/>
              <w:sz w:val="16"/>
              <w:szCs w:val="16"/>
            </w:rPr>
            <w:t xml:space="preserve"> National Center on Domestic Violence, Trauma &amp; Mental Health</w:t>
          </w:r>
        </w:p>
      </w:tc>
      <w:tc>
        <w:tcPr>
          <w:tcW w:w="3438" w:type="dxa"/>
          <w:tcMar>
            <w:top w:w="0" w:type="dxa"/>
          </w:tcMar>
        </w:tcPr>
        <w:p w14:paraId="7FCFB6ED" w14:textId="77777777" w:rsidR="00D9750D" w:rsidRPr="00180D3D" w:rsidRDefault="00D9750D" w:rsidP="0051640D">
          <w:pPr>
            <w:pStyle w:val="Footer"/>
            <w:tabs>
              <w:tab w:val="clear" w:pos="4320"/>
              <w:tab w:val="clear" w:pos="8640"/>
            </w:tabs>
            <w:ind w:left="-18"/>
            <w:jc w:val="right"/>
            <w:rPr>
              <w:rFonts w:ascii="Verdana" w:hAnsi="Verdana"/>
              <w:color w:val="00869D"/>
              <w:sz w:val="16"/>
            </w:rPr>
          </w:pPr>
          <w:r w:rsidRPr="00180D3D">
            <w:rPr>
              <w:rFonts w:ascii="Verdana" w:hAnsi="Verdana"/>
              <w:color w:val="00869D"/>
              <w:sz w:val="16"/>
            </w:rPr>
            <w:t>www</w:t>
          </w:r>
          <w:r>
            <w:rPr>
              <w:rFonts w:ascii="Verdana" w:hAnsi="Verdana"/>
              <w:color w:val="00869D"/>
              <w:sz w:val="16"/>
            </w:rPr>
            <w:t>.nationalcenterdvtraumamh.org</w:t>
          </w:r>
        </w:p>
      </w:tc>
    </w:tr>
  </w:tbl>
  <w:p w14:paraId="2C4B7B27" w14:textId="77777777" w:rsidR="00D9750D" w:rsidRPr="00B92E86" w:rsidRDefault="00D9750D">
    <w:pPr>
      <w:pStyle w:val="Foo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978BE" w14:textId="77777777" w:rsidR="00DC2C5D" w:rsidRDefault="00DC2C5D">
      <w:r>
        <w:separator/>
      </w:r>
    </w:p>
  </w:footnote>
  <w:footnote w:type="continuationSeparator" w:id="0">
    <w:p w14:paraId="497EBF26" w14:textId="77777777" w:rsidR="00DC2C5D" w:rsidRDefault="00DC2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3E322" w14:textId="77777777" w:rsidR="00D9750D" w:rsidRPr="00B411C8" w:rsidRDefault="00D9750D">
    <w:pPr>
      <w:pStyle w:val="Header"/>
      <w:rPr>
        <w:color w:val="800040"/>
      </w:rPr>
    </w:pPr>
    <w:r>
      <w:rPr>
        <w:noProof/>
        <w:color w:val="800040"/>
      </w:rPr>
      <w:drawing>
        <wp:anchor distT="0" distB="0" distL="114300" distR="114300" simplePos="0" relativeHeight="251656192" behindDoc="0" locked="0" layoutInCell="1" allowOverlap="1" wp14:anchorId="3E27C544" wp14:editId="16C79FBE">
          <wp:simplePos x="0" y="0"/>
          <wp:positionH relativeFrom="column">
            <wp:posOffset>-228600</wp:posOffset>
          </wp:positionH>
          <wp:positionV relativeFrom="paragraph">
            <wp:posOffset>18415</wp:posOffset>
          </wp:positionV>
          <wp:extent cx="1943100" cy="374015"/>
          <wp:effectExtent l="0" t="0" r="12700" b="6985"/>
          <wp:wrapNone/>
          <wp:docPr id="1" name="Picture 1" descr="DVMHPI_NewLogo_vectoroutlinefo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MHPI_NewLogo_vectoroutlinefo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74015"/>
                  </a:xfrm>
                  <a:prstGeom prst="rect">
                    <a:avLst/>
                  </a:prstGeom>
                  <a:noFill/>
                </pic:spPr>
              </pic:pic>
            </a:graphicData>
          </a:graphic>
          <wp14:sizeRelH relativeFrom="page">
            <wp14:pctWidth>0</wp14:pctWidth>
          </wp14:sizeRelH>
          <wp14:sizeRelV relativeFrom="page">
            <wp14:pctHeight>0</wp14:pctHeight>
          </wp14:sizeRelV>
        </wp:anchor>
      </w:drawing>
    </w:r>
    <w:r>
      <w:rPr>
        <w:color w:val="800040"/>
      </w:rPr>
      <w:t xml:space="preserve">Emotional </w:t>
    </w:r>
  </w:p>
  <w:p w14:paraId="489D4826" w14:textId="77777777" w:rsidR="00D9750D" w:rsidRPr="00B411C8" w:rsidRDefault="00D9750D">
    <w:pPr>
      <w:pStyle w:val="Header"/>
      <w:rPr>
        <w:color w:val="800040"/>
      </w:rPr>
    </w:pPr>
    <w:r>
      <w:rPr>
        <w:rFonts w:ascii="Verdana" w:hAnsi="Verdana"/>
        <w:b/>
        <w:smallCaps/>
        <w:noProof/>
        <w:color w:val="800040"/>
        <w:sz w:val="16"/>
      </w:rPr>
      <w:drawing>
        <wp:anchor distT="0" distB="0" distL="114300" distR="114300" simplePos="0" relativeHeight="251659264" behindDoc="0" locked="0" layoutInCell="1" allowOverlap="1" wp14:anchorId="0347EDEE" wp14:editId="797F75E2">
          <wp:simplePos x="0" y="0"/>
          <wp:positionH relativeFrom="column">
            <wp:posOffset>-228600</wp:posOffset>
          </wp:positionH>
          <wp:positionV relativeFrom="paragraph">
            <wp:posOffset>271145</wp:posOffset>
          </wp:positionV>
          <wp:extent cx="6400800" cy="67945"/>
          <wp:effectExtent l="0" t="0" r="0" b="8255"/>
          <wp:wrapTight wrapText="bothSides">
            <wp:wrapPolygon edited="0">
              <wp:start x="0" y="0"/>
              <wp:lineTo x="0" y="16150"/>
              <wp:lineTo x="21514" y="16150"/>
              <wp:lineTo x="21514" y="0"/>
              <wp:lineTo x="0" y="0"/>
            </wp:wrapPolygon>
          </wp:wrapTight>
          <wp:docPr id="14" name="Picture 14" descr="colorbar_1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orbar_1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67945"/>
                  </a:xfrm>
                  <a:prstGeom prst="rect">
                    <a:avLst/>
                  </a:prstGeom>
                  <a:noFill/>
                </pic:spPr>
              </pic:pic>
            </a:graphicData>
          </a:graphic>
          <wp14:sizeRelH relativeFrom="page">
            <wp14:pctWidth>0</wp14:pctWidth>
          </wp14:sizeRelH>
          <wp14:sizeRelV relativeFrom="page">
            <wp14:pctHeight>0</wp14:pctHeight>
          </wp14:sizeRelV>
        </wp:anchor>
      </w:drawing>
    </w:r>
    <w:r>
      <w:rPr>
        <w:color w:val="800040"/>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2564" w14:textId="77777777" w:rsidR="00D9750D" w:rsidRDefault="00D9750D">
    <w:pPr>
      <w:pStyle w:val="Header"/>
    </w:pPr>
    <w:r>
      <w:rPr>
        <w:noProof/>
      </w:rPr>
      <w:drawing>
        <wp:anchor distT="0" distB="0" distL="114300" distR="114300" simplePos="0" relativeHeight="251658240" behindDoc="0" locked="0" layoutInCell="1" allowOverlap="1" wp14:anchorId="29DA68AD" wp14:editId="3AEE6BEC">
          <wp:simplePos x="0" y="0"/>
          <wp:positionH relativeFrom="column">
            <wp:posOffset>-228600</wp:posOffset>
          </wp:positionH>
          <wp:positionV relativeFrom="paragraph">
            <wp:posOffset>560705</wp:posOffset>
          </wp:positionV>
          <wp:extent cx="6400800" cy="67945"/>
          <wp:effectExtent l="0" t="0" r="0" b="8255"/>
          <wp:wrapNone/>
          <wp:docPr id="12" name="Picture 12" descr="colorbar_1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orbar_1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7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7AF039D" wp14:editId="402A97CB">
          <wp:simplePos x="0" y="0"/>
          <wp:positionH relativeFrom="column">
            <wp:posOffset>-228600</wp:posOffset>
          </wp:positionH>
          <wp:positionV relativeFrom="paragraph">
            <wp:posOffset>26670</wp:posOffset>
          </wp:positionV>
          <wp:extent cx="2628900" cy="506095"/>
          <wp:effectExtent l="0" t="0" r="12700" b="1905"/>
          <wp:wrapNone/>
          <wp:docPr id="8" name="Picture 8" descr="DVMHPI_NewLogo_vectoroutlinefo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VMHPI_NewLogo_vectoroutlinefon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506095"/>
                  </a:xfrm>
                  <a:prstGeom prst="rect">
                    <a:avLst/>
                  </a:prstGeom>
                  <a:noFill/>
                </pic:spPr>
              </pic:pic>
            </a:graphicData>
          </a:graphic>
          <wp14:sizeRelH relativeFrom="page">
            <wp14:pctWidth>0</wp14:pctWidth>
          </wp14:sizeRelH>
          <wp14:sizeRelV relativeFrom="page">
            <wp14:pctHeight>0</wp14:pctHeight>
          </wp14:sizeRelV>
        </wp:anchor>
      </w:drawing>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pt;height:15pt" o:bullet="t">
        <v:imagedata r:id="rId1" o:title="Word Work File L_4"/>
      </v:shape>
    </w:pict>
  </w:numPicBullet>
  <w:abstractNum w:abstractNumId="0" w15:restartNumberingAfterBreak="0">
    <w:nsid w:val="04FE3107"/>
    <w:multiLevelType w:val="hybridMultilevel"/>
    <w:tmpl w:val="094CEC7E"/>
    <w:lvl w:ilvl="0" w:tplc="04090009">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A306B"/>
    <w:multiLevelType w:val="hybridMultilevel"/>
    <w:tmpl w:val="719CCCEE"/>
    <w:lvl w:ilvl="0" w:tplc="6CE2B360">
      <w:start w:val="1"/>
      <w:numFmt w:val="bullet"/>
      <w:lvlText w:val=""/>
      <w:lvlJc w:val="left"/>
      <w:pPr>
        <w:tabs>
          <w:tab w:val="num" w:pos="720"/>
        </w:tabs>
        <w:ind w:left="720" w:hanging="360"/>
      </w:pPr>
      <w:rPr>
        <w:rFonts w:ascii="Wingdings" w:hAnsi="Wingdings" w:hint="default"/>
      </w:rPr>
    </w:lvl>
    <w:lvl w:ilvl="1" w:tplc="F61064AE" w:tentative="1">
      <w:start w:val="1"/>
      <w:numFmt w:val="bullet"/>
      <w:lvlText w:val=""/>
      <w:lvlJc w:val="left"/>
      <w:pPr>
        <w:tabs>
          <w:tab w:val="num" w:pos="1440"/>
        </w:tabs>
        <w:ind w:left="1440" w:hanging="360"/>
      </w:pPr>
      <w:rPr>
        <w:rFonts w:ascii="Wingdings" w:hAnsi="Wingdings" w:hint="default"/>
      </w:rPr>
    </w:lvl>
    <w:lvl w:ilvl="2" w:tplc="CADAADAC" w:tentative="1">
      <w:start w:val="1"/>
      <w:numFmt w:val="bullet"/>
      <w:lvlText w:val=""/>
      <w:lvlJc w:val="left"/>
      <w:pPr>
        <w:tabs>
          <w:tab w:val="num" w:pos="2160"/>
        </w:tabs>
        <w:ind w:left="2160" w:hanging="360"/>
      </w:pPr>
      <w:rPr>
        <w:rFonts w:ascii="Wingdings" w:hAnsi="Wingdings" w:hint="default"/>
      </w:rPr>
    </w:lvl>
    <w:lvl w:ilvl="3" w:tplc="2D489B72" w:tentative="1">
      <w:start w:val="1"/>
      <w:numFmt w:val="bullet"/>
      <w:lvlText w:val=""/>
      <w:lvlJc w:val="left"/>
      <w:pPr>
        <w:tabs>
          <w:tab w:val="num" w:pos="2880"/>
        </w:tabs>
        <w:ind w:left="2880" w:hanging="360"/>
      </w:pPr>
      <w:rPr>
        <w:rFonts w:ascii="Wingdings" w:hAnsi="Wingdings" w:hint="default"/>
      </w:rPr>
    </w:lvl>
    <w:lvl w:ilvl="4" w:tplc="0046F228" w:tentative="1">
      <w:start w:val="1"/>
      <w:numFmt w:val="bullet"/>
      <w:lvlText w:val=""/>
      <w:lvlJc w:val="left"/>
      <w:pPr>
        <w:tabs>
          <w:tab w:val="num" w:pos="3600"/>
        </w:tabs>
        <w:ind w:left="3600" w:hanging="360"/>
      </w:pPr>
      <w:rPr>
        <w:rFonts w:ascii="Wingdings" w:hAnsi="Wingdings" w:hint="default"/>
      </w:rPr>
    </w:lvl>
    <w:lvl w:ilvl="5" w:tplc="875AE844" w:tentative="1">
      <w:start w:val="1"/>
      <w:numFmt w:val="bullet"/>
      <w:lvlText w:val=""/>
      <w:lvlJc w:val="left"/>
      <w:pPr>
        <w:tabs>
          <w:tab w:val="num" w:pos="4320"/>
        </w:tabs>
        <w:ind w:left="4320" w:hanging="360"/>
      </w:pPr>
      <w:rPr>
        <w:rFonts w:ascii="Wingdings" w:hAnsi="Wingdings" w:hint="default"/>
      </w:rPr>
    </w:lvl>
    <w:lvl w:ilvl="6" w:tplc="1FC8C322" w:tentative="1">
      <w:start w:val="1"/>
      <w:numFmt w:val="bullet"/>
      <w:lvlText w:val=""/>
      <w:lvlJc w:val="left"/>
      <w:pPr>
        <w:tabs>
          <w:tab w:val="num" w:pos="5040"/>
        </w:tabs>
        <w:ind w:left="5040" w:hanging="360"/>
      </w:pPr>
      <w:rPr>
        <w:rFonts w:ascii="Wingdings" w:hAnsi="Wingdings" w:hint="default"/>
      </w:rPr>
    </w:lvl>
    <w:lvl w:ilvl="7" w:tplc="88606DEE" w:tentative="1">
      <w:start w:val="1"/>
      <w:numFmt w:val="bullet"/>
      <w:lvlText w:val=""/>
      <w:lvlJc w:val="left"/>
      <w:pPr>
        <w:tabs>
          <w:tab w:val="num" w:pos="5760"/>
        </w:tabs>
        <w:ind w:left="5760" w:hanging="360"/>
      </w:pPr>
      <w:rPr>
        <w:rFonts w:ascii="Wingdings" w:hAnsi="Wingdings" w:hint="default"/>
      </w:rPr>
    </w:lvl>
    <w:lvl w:ilvl="8" w:tplc="D83C1F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34015"/>
    <w:multiLevelType w:val="multilevel"/>
    <w:tmpl w:val="3D44D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F177B9"/>
    <w:multiLevelType w:val="hybridMultilevel"/>
    <w:tmpl w:val="8BBC42EC"/>
    <w:lvl w:ilvl="0" w:tplc="4DA04D2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5324C"/>
    <w:multiLevelType w:val="multilevel"/>
    <w:tmpl w:val="899487F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18687931"/>
    <w:multiLevelType w:val="multilevel"/>
    <w:tmpl w:val="5B0E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272AB5"/>
    <w:multiLevelType w:val="hybridMultilevel"/>
    <w:tmpl w:val="F48053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E12761"/>
    <w:multiLevelType w:val="hybridMultilevel"/>
    <w:tmpl w:val="DF2AEB5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30610"/>
    <w:multiLevelType w:val="hybridMultilevel"/>
    <w:tmpl w:val="A8E25A96"/>
    <w:lvl w:ilvl="0" w:tplc="C336A0BE">
      <w:start w:val="1"/>
      <w:numFmt w:val="bullet"/>
      <w:lvlText w:val=""/>
      <w:lvlJc w:val="left"/>
      <w:pPr>
        <w:tabs>
          <w:tab w:val="num" w:pos="720"/>
        </w:tabs>
        <w:ind w:left="720" w:hanging="360"/>
      </w:pPr>
      <w:rPr>
        <w:rFonts w:ascii="Wingdings" w:hAnsi="Wingdings" w:hint="default"/>
      </w:rPr>
    </w:lvl>
    <w:lvl w:ilvl="1" w:tplc="33E8DB24" w:tentative="1">
      <w:start w:val="1"/>
      <w:numFmt w:val="bullet"/>
      <w:lvlText w:val=""/>
      <w:lvlJc w:val="left"/>
      <w:pPr>
        <w:tabs>
          <w:tab w:val="num" w:pos="1440"/>
        </w:tabs>
        <w:ind w:left="1440" w:hanging="360"/>
      </w:pPr>
      <w:rPr>
        <w:rFonts w:ascii="Wingdings" w:hAnsi="Wingdings" w:hint="default"/>
      </w:rPr>
    </w:lvl>
    <w:lvl w:ilvl="2" w:tplc="6D9EC06E" w:tentative="1">
      <w:start w:val="1"/>
      <w:numFmt w:val="bullet"/>
      <w:lvlText w:val=""/>
      <w:lvlJc w:val="left"/>
      <w:pPr>
        <w:tabs>
          <w:tab w:val="num" w:pos="2160"/>
        </w:tabs>
        <w:ind w:left="2160" w:hanging="360"/>
      </w:pPr>
      <w:rPr>
        <w:rFonts w:ascii="Wingdings" w:hAnsi="Wingdings" w:hint="default"/>
      </w:rPr>
    </w:lvl>
    <w:lvl w:ilvl="3" w:tplc="F2068914" w:tentative="1">
      <w:start w:val="1"/>
      <w:numFmt w:val="bullet"/>
      <w:lvlText w:val=""/>
      <w:lvlJc w:val="left"/>
      <w:pPr>
        <w:tabs>
          <w:tab w:val="num" w:pos="2880"/>
        </w:tabs>
        <w:ind w:left="2880" w:hanging="360"/>
      </w:pPr>
      <w:rPr>
        <w:rFonts w:ascii="Wingdings" w:hAnsi="Wingdings" w:hint="default"/>
      </w:rPr>
    </w:lvl>
    <w:lvl w:ilvl="4" w:tplc="3176FF74" w:tentative="1">
      <w:start w:val="1"/>
      <w:numFmt w:val="bullet"/>
      <w:lvlText w:val=""/>
      <w:lvlJc w:val="left"/>
      <w:pPr>
        <w:tabs>
          <w:tab w:val="num" w:pos="3600"/>
        </w:tabs>
        <w:ind w:left="3600" w:hanging="360"/>
      </w:pPr>
      <w:rPr>
        <w:rFonts w:ascii="Wingdings" w:hAnsi="Wingdings" w:hint="default"/>
      </w:rPr>
    </w:lvl>
    <w:lvl w:ilvl="5" w:tplc="CD0E2ADA" w:tentative="1">
      <w:start w:val="1"/>
      <w:numFmt w:val="bullet"/>
      <w:lvlText w:val=""/>
      <w:lvlJc w:val="left"/>
      <w:pPr>
        <w:tabs>
          <w:tab w:val="num" w:pos="4320"/>
        </w:tabs>
        <w:ind w:left="4320" w:hanging="360"/>
      </w:pPr>
      <w:rPr>
        <w:rFonts w:ascii="Wingdings" w:hAnsi="Wingdings" w:hint="default"/>
      </w:rPr>
    </w:lvl>
    <w:lvl w:ilvl="6" w:tplc="69A65CCE" w:tentative="1">
      <w:start w:val="1"/>
      <w:numFmt w:val="bullet"/>
      <w:lvlText w:val=""/>
      <w:lvlJc w:val="left"/>
      <w:pPr>
        <w:tabs>
          <w:tab w:val="num" w:pos="5040"/>
        </w:tabs>
        <w:ind w:left="5040" w:hanging="360"/>
      </w:pPr>
      <w:rPr>
        <w:rFonts w:ascii="Wingdings" w:hAnsi="Wingdings" w:hint="default"/>
      </w:rPr>
    </w:lvl>
    <w:lvl w:ilvl="7" w:tplc="C5E0B328" w:tentative="1">
      <w:start w:val="1"/>
      <w:numFmt w:val="bullet"/>
      <w:lvlText w:val=""/>
      <w:lvlJc w:val="left"/>
      <w:pPr>
        <w:tabs>
          <w:tab w:val="num" w:pos="5760"/>
        </w:tabs>
        <w:ind w:left="5760" w:hanging="360"/>
      </w:pPr>
      <w:rPr>
        <w:rFonts w:ascii="Wingdings" w:hAnsi="Wingdings" w:hint="default"/>
      </w:rPr>
    </w:lvl>
    <w:lvl w:ilvl="8" w:tplc="765650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C2FA2"/>
    <w:multiLevelType w:val="hybridMultilevel"/>
    <w:tmpl w:val="232E165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F464A"/>
    <w:multiLevelType w:val="hybridMultilevel"/>
    <w:tmpl w:val="AFCCB830"/>
    <w:lvl w:ilvl="0" w:tplc="7DC8DC36">
      <w:start w:val="1"/>
      <w:numFmt w:val="bullet"/>
      <w:lvlText w:val=""/>
      <w:lvlJc w:val="left"/>
      <w:pPr>
        <w:tabs>
          <w:tab w:val="num" w:pos="720"/>
        </w:tabs>
        <w:ind w:left="720" w:hanging="360"/>
      </w:pPr>
      <w:rPr>
        <w:rFonts w:ascii="Wingdings" w:hAnsi="Wingdings" w:hint="default"/>
      </w:rPr>
    </w:lvl>
    <w:lvl w:ilvl="1" w:tplc="A86E2966">
      <w:numFmt w:val="bullet"/>
      <w:lvlText w:val="•"/>
      <w:lvlJc w:val="left"/>
      <w:pPr>
        <w:tabs>
          <w:tab w:val="num" w:pos="1440"/>
        </w:tabs>
        <w:ind w:left="1440" w:hanging="360"/>
      </w:pPr>
      <w:rPr>
        <w:rFonts w:ascii="Arial" w:hAnsi="Arial" w:hint="default"/>
      </w:rPr>
    </w:lvl>
    <w:lvl w:ilvl="2" w:tplc="BCB29EE8" w:tentative="1">
      <w:start w:val="1"/>
      <w:numFmt w:val="bullet"/>
      <w:lvlText w:val=""/>
      <w:lvlJc w:val="left"/>
      <w:pPr>
        <w:tabs>
          <w:tab w:val="num" w:pos="2160"/>
        </w:tabs>
        <w:ind w:left="2160" w:hanging="360"/>
      </w:pPr>
      <w:rPr>
        <w:rFonts w:ascii="Wingdings" w:hAnsi="Wingdings" w:hint="default"/>
      </w:rPr>
    </w:lvl>
    <w:lvl w:ilvl="3" w:tplc="ADE22192" w:tentative="1">
      <w:start w:val="1"/>
      <w:numFmt w:val="bullet"/>
      <w:lvlText w:val=""/>
      <w:lvlJc w:val="left"/>
      <w:pPr>
        <w:tabs>
          <w:tab w:val="num" w:pos="2880"/>
        </w:tabs>
        <w:ind w:left="2880" w:hanging="360"/>
      </w:pPr>
      <w:rPr>
        <w:rFonts w:ascii="Wingdings" w:hAnsi="Wingdings" w:hint="default"/>
      </w:rPr>
    </w:lvl>
    <w:lvl w:ilvl="4" w:tplc="5BF67ABC" w:tentative="1">
      <w:start w:val="1"/>
      <w:numFmt w:val="bullet"/>
      <w:lvlText w:val=""/>
      <w:lvlJc w:val="left"/>
      <w:pPr>
        <w:tabs>
          <w:tab w:val="num" w:pos="3600"/>
        </w:tabs>
        <w:ind w:left="3600" w:hanging="360"/>
      </w:pPr>
      <w:rPr>
        <w:rFonts w:ascii="Wingdings" w:hAnsi="Wingdings" w:hint="default"/>
      </w:rPr>
    </w:lvl>
    <w:lvl w:ilvl="5" w:tplc="E85A661E" w:tentative="1">
      <w:start w:val="1"/>
      <w:numFmt w:val="bullet"/>
      <w:lvlText w:val=""/>
      <w:lvlJc w:val="left"/>
      <w:pPr>
        <w:tabs>
          <w:tab w:val="num" w:pos="4320"/>
        </w:tabs>
        <w:ind w:left="4320" w:hanging="360"/>
      </w:pPr>
      <w:rPr>
        <w:rFonts w:ascii="Wingdings" w:hAnsi="Wingdings" w:hint="default"/>
      </w:rPr>
    </w:lvl>
    <w:lvl w:ilvl="6" w:tplc="1F6CD17A" w:tentative="1">
      <w:start w:val="1"/>
      <w:numFmt w:val="bullet"/>
      <w:lvlText w:val=""/>
      <w:lvlJc w:val="left"/>
      <w:pPr>
        <w:tabs>
          <w:tab w:val="num" w:pos="5040"/>
        </w:tabs>
        <w:ind w:left="5040" w:hanging="360"/>
      </w:pPr>
      <w:rPr>
        <w:rFonts w:ascii="Wingdings" w:hAnsi="Wingdings" w:hint="default"/>
      </w:rPr>
    </w:lvl>
    <w:lvl w:ilvl="7" w:tplc="EAF8EA88" w:tentative="1">
      <w:start w:val="1"/>
      <w:numFmt w:val="bullet"/>
      <w:lvlText w:val=""/>
      <w:lvlJc w:val="left"/>
      <w:pPr>
        <w:tabs>
          <w:tab w:val="num" w:pos="5760"/>
        </w:tabs>
        <w:ind w:left="5760" w:hanging="360"/>
      </w:pPr>
      <w:rPr>
        <w:rFonts w:ascii="Wingdings" w:hAnsi="Wingdings" w:hint="default"/>
      </w:rPr>
    </w:lvl>
    <w:lvl w:ilvl="8" w:tplc="F54854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469FB"/>
    <w:multiLevelType w:val="hybridMultilevel"/>
    <w:tmpl w:val="03344596"/>
    <w:lvl w:ilvl="0" w:tplc="F47E337C">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820B0"/>
    <w:multiLevelType w:val="hybridMultilevel"/>
    <w:tmpl w:val="8A428DCC"/>
    <w:lvl w:ilvl="0" w:tplc="5B2E870E">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405AD3"/>
    <w:multiLevelType w:val="hybridMultilevel"/>
    <w:tmpl w:val="250C99C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54017"/>
    <w:multiLevelType w:val="hybridMultilevel"/>
    <w:tmpl w:val="E4B803B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27F56"/>
    <w:multiLevelType w:val="hybridMultilevel"/>
    <w:tmpl w:val="B9CA1DA2"/>
    <w:lvl w:ilvl="0" w:tplc="39723FB8">
      <w:start w:val="1"/>
      <w:numFmt w:val="bullet"/>
      <w:lvlText w:val=""/>
      <w:lvlJc w:val="left"/>
      <w:pPr>
        <w:tabs>
          <w:tab w:val="num" w:pos="720"/>
        </w:tabs>
        <w:ind w:left="720" w:hanging="360"/>
      </w:pPr>
      <w:rPr>
        <w:rFonts w:ascii="Wingdings" w:hAnsi="Wingdings" w:hint="default"/>
      </w:rPr>
    </w:lvl>
    <w:lvl w:ilvl="1" w:tplc="FB06C0CA" w:tentative="1">
      <w:start w:val="1"/>
      <w:numFmt w:val="bullet"/>
      <w:lvlText w:val=""/>
      <w:lvlJc w:val="left"/>
      <w:pPr>
        <w:tabs>
          <w:tab w:val="num" w:pos="1440"/>
        </w:tabs>
        <w:ind w:left="1440" w:hanging="360"/>
      </w:pPr>
      <w:rPr>
        <w:rFonts w:ascii="Wingdings" w:hAnsi="Wingdings" w:hint="default"/>
      </w:rPr>
    </w:lvl>
    <w:lvl w:ilvl="2" w:tplc="8D8EF5B0" w:tentative="1">
      <w:start w:val="1"/>
      <w:numFmt w:val="bullet"/>
      <w:lvlText w:val=""/>
      <w:lvlJc w:val="left"/>
      <w:pPr>
        <w:tabs>
          <w:tab w:val="num" w:pos="2160"/>
        </w:tabs>
        <w:ind w:left="2160" w:hanging="360"/>
      </w:pPr>
      <w:rPr>
        <w:rFonts w:ascii="Wingdings" w:hAnsi="Wingdings" w:hint="default"/>
      </w:rPr>
    </w:lvl>
    <w:lvl w:ilvl="3" w:tplc="2618DD86" w:tentative="1">
      <w:start w:val="1"/>
      <w:numFmt w:val="bullet"/>
      <w:lvlText w:val=""/>
      <w:lvlJc w:val="left"/>
      <w:pPr>
        <w:tabs>
          <w:tab w:val="num" w:pos="2880"/>
        </w:tabs>
        <w:ind w:left="2880" w:hanging="360"/>
      </w:pPr>
      <w:rPr>
        <w:rFonts w:ascii="Wingdings" w:hAnsi="Wingdings" w:hint="default"/>
      </w:rPr>
    </w:lvl>
    <w:lvl w:ilvl="4" w:tplc="0394C044" w:tentative="1">
      <w:start w:val="1"/>
      <w:numFmt w:val="bullet"/>
      <w:lvlText w:val=""/>
      <w:lvlJc w:val="left"/>
      <w:pPr>
        <w:tabs>
          <w:tab w:val="num" w:pos="3600"/>
        </w:tabs>
        <w:ind w:left="3600" w:hanging="360"/>
      </w:pPr>
      <w:rPr>
        <w:rFonts w:ascii="Wingdings" w:hAnsi="Wingdings" w:hint="default"/>
      </w:rPr>
    </w:lvl>
    <w:lvl w:ilvl="5" w:tplc="81A86A88" w:tentative="1">
      <w:start w:val="1"/>
      <w:numFmt w:val="bullet"/>
      <w:lvlText w:val=""/>
      <w:lvlJc w:val="left"/>
      <w:pPr>
        <w:tabs>
          <w:tab w:val="num" w:pos="4320"/>
        </w:tabs>
        <w:ind w:left="4320" w:hanging="360"/>
      </w:pPr>
      <w:rPr>
        <w:rFonts w:ascii="Wingdings" w:hAnsi="Wingdings" w:hint="default"/>
      </w:rPr>
    </w:lvl>
    <w:lvl w:ilvl="6" w:tplc="54EAFEE0" w:tentative="1">
      <w:start w:val="1"/>
      <w:numFmt w:val="bullet"/>
      <w:lvlText w:val=""/>
      <w:lvlJc w:val="left"/>
      <w:pPr>
        <w:tabs>
          <w:tab w:val="num" w:pos="5040"/>
        </w:tabs>
        <w:ind w:left="5040" w:hanging="360"/>
      </w:pPr>
      <w:rPr>
        <w:rFonts w:ascii="Wingdings" w:hAnsi="Wingdings" w:hint="default"/>
      </w:rPr>
    </w:lvl>
    <w:lvl w:ilvl="7" w:tplc="7F02DE82" w:tentative="1">
      <w:start w:val="1"/>
      <w:numFmt w:val="bullet"/>
      <w:lvlText w:val=""/>
      <w:lvlJc w:val="left"/>
      <w:pPr>
        <w:tabs>
          <w:tab w:val="num" w:pos="5760"/>
        </w:tabs>
        <w:ind w:left="5760" w:hanging="360"/>
      </w:pPr>
      <w:rPr>
        <w:rFonts w:ascii="Wingdings" w:hAnsi="Wingdings" w:hint="default"/>
      </w:rPr>
    </w:lvl>
    <w:lvl w:ilvl="8" w:tplc="C494D5F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572C3"/>
    <w:multiLevelType w:val="hybridMultilevel"/>
    <w:tmpl w:val="E350316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56685"/>
    <w:multiLevelType w:val="hybridMultilevel"/>
    <w:tmpl w:val="84845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8626A"/>
    <w:multiLevelType w:val="hybridMultilevel"/>
    <w:tmpl w:val="7D48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C1F5D"/>
    <w:multiLevelType w:val="hybridMultilevel"/>
    <w:tmpl w:val="E95C348E"/>
    <w:lvl w:ilvl="0" w:tplc="5B2E870E">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12A9A"/>
    <w:multiLevelType w:val="hybridMultilevel"/>
    <w:tmpl w:val="392E22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B0356"/>
    <w:multiLevelType w:val="hybridMultilevel"/>
    <w:tmpl w:val="78FCD0C4"/>
    <w:lvl w:ilvl="0" w:tplc="8E6ADE0C">
      <w:start w:val="1"/>
      <w:numFmt w:val="bullet"/>
      <w:lvlText w:val=""/>
      <w:lvlJc w:val="left"/>
      <w:pPr>
        <w:ind w:left="1080" w:hanging="360"/>
      </w:pPr>
      <w:rPr>
        <w:rFonts w:ascii="Zapf Dingbats" w:hAnsi="Zapf Dingbat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80259"/>
    <w:multiLevelType w:val="hybridMultilevel"/>
    <w:tmpl w:val="6494DAD4"/>
    <w:lvl w:ilvl="0" w:tplc="8E48FAF8">
      <w:start w:val="1"/>
      <w:numFmt w:val="bullet"/>
      <w:lvlText w:val=""/>
      <w:lvlJc w:val="left"/>
      <w:pPr>
        <w:tabs>
          <w:tab w:val="num" w:pos="720"/>
        </w:tabs>
        <w:ind w:left="720" w:hanging="360"/>
      </w:pPr>
      <w:rPr>
        <w:rFonts w:ascii="Wingdings" w:hAnsi="Wingdings" w:hint="default"/>
      </w:rPr>
    </w:lvl>
    <w:lvl w:ilvl="1" w:tplc="A6B018B8" w:tentative="1">
      <w:start w:val="1"/>
      <w:numFmt w:val="bullet"/>
      <w:lvlText w:val=""/>
      <w:lvlJc w:val="left"/>
      <w:pPr>
        <w:tabs>
          <w:tab w:val="num" w:pos="1440"/>
        </w:tabs>
        <w:ind w:left="1440" w:hanging="360"/>
      </w:pPr>
      <w:rPr>
        <w:rFonts w:ascii="Wingdings" w:hAnsi="Wingdings" w:hint="default"/>
      </w:rPr>
    </w:lvl>
    <w:lvl w:ilvl="2" w:tplc="932440DC" w:tentative="1">
      <w:start w:val="1"/>
      <w:numFmt w:val="bullet"/>
      <w:lvlText w:val=""/>
      <w:lvlJc w:val="left"/>
      <w:pPr>
        <w:tabs>
          <w:tab w:val="num" w:pos="2160"/>
        </w:tabs>
        <w:ind w:left="2160" w:hanging="360"/>
      </w:pPr>
      <w:rPr>
        <w:rFonts w:ascii="Wingdings" w:hAnsi="Wingdings" w:hint="default"/>
      </w:rPr>
    </w:lvl>
    <w:lvl w:ilvl="3" w:tplc="B9904C5E" w:tentative="1">
      <w:start w:val="1"/>
      <w:numFmt w:val="bullet"/>
      <w:lvlText w:val=""/>
      <w:lvlJc w:val="left"/>
      <w:pPr>
        <w:tabs>
          <w:tab w:val="num" w:pos="2880"/>
        </w:tabs>
        <w:ind w:left="2880" w:hanging="360"/>
      </w:pPr>
      <w:rPr>
        <w:rFonts w:ascii="Wingdings" w:hAnsi="Wingdings" w:hint="default"/>
      </w:rPr>
    </w:lvl>
    <w:lvl w:ilvl="4" w:tplc="16E4AC64" w:tentative="1">
      <w:start w:val="1"/>
      <w:numFmt w:val="bullet"/>
      <w:lvlText w:val=""/>
      <w:lvlJc w:val="left"/>
      <w:pPr>
        <w:tabs>
          <w:tab w:val="num" w:pos="3600"/>
        </w:tabs>
        <w:ind w:left="3600" w:hanging="360"/>
      </w:pPr>
      <w:rPr>
        <w:rFonts w:ascii="Wingdings" w:hAnsi="Wingdings" w:hint="default"/>
      </w:rPr>
    </w:lvl>
    <w:lvl w:ilvl="5" w:tplc="EC0C1D10" w:tentative="1">
      <w:start w:val="1"/>
      <w:numFmt w:val="bullet"/>
      <w:lvlText w:val=""/>
      <w:lvlJc w:val="left"/>
      <w:pPr>
        <w:tabs>
          <w:tab w:val="num" w:pos="4320"/>
        </w:tabs>
        <w:ind w:left="4320" w:hanging="360"/>
      </w:pPr>
      <w:rPr>
        <w:rFonts w:ascii="Wingdings" w:hAnsi="Wingdings" w:hint="default"/>
      </w:rPr>
    </w:lvl>
    <w:lvl w:ilvl="6" w:tplc="4642C45A" w:tentative="1">
      <w:start w:val="1"/>
      <w:numFmt w:val="bullet"/>
      <w:lvlText w:val=""/>
      <w:lvlJc w:val="left"/>
      <w:pPr>
        <w:tabs>
          <w:tab w:val="num" w:pos="5040"/>
        </w:tabs>
        <w:ind w:left="5040" w:hanging="360"/>
      </w:pPr>
      <w:rPr>
        <w:rFonts w:ascii="Wingdings" w:hAnsi="Wingdings" w:hint="default"/>
      </w:rPr>
    </w:lvl>
    <w:lvl w:ilvl="7" w:tplc="438A6916" w:tentative="1">
      <w:start w:val="1"/>
      <w:numFmt w:val="bullet"/>
      <w:lvlText w:val=""/>
      <w:lvlJc w:val="left"/>
      <w:pPr>
        <w:tabs>
          <w:tab w:val="num" w:pos="5760"/>
        </w:tabs>
        <w:ind w:left="5760" w:hanging="360"/>
      </w:pPr>
      <w:rPr>
        <w:rFonts w:ascii="Wingdings" w:hAnsi="Wingdings" w:hint="default"/>
      </w:rPr>
    </w:lvl>
    <w:lvl w:ilvl="8" w:tplc="D096C2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5E9C"/>
    <w:multiLevelType w:val="hybridMultilevel"/>
    <w:tmpl w:val="82EC40EC"/>
    <w:lvl w:ilvl="0" w:tplc="EBC445D0">
      <w:start w:val="1"/>
      <w:numFmt w:val="bullet"/>
      <w:lvlText w:val=""/>
      <w:lvlJc w:val="left"/>
      <w:pPr>
        <w:tabs>
          <w:tab w:val="num" w:pos="720"/>
        </w:tabs>
        <w:ind w:left="720" w:hanging="360"/>
      </w:pPr>
      <w:rPr>
        <w:rFonts w:ascii="Symbol" w:hAnsi="Symbol" w:hint="default"/>
      </w:rPr>
    </w:lvl>
    <w:lvl w:ilvl="1" w:tplc="B07637D2" w:tentative="1">
      <w:start w:val="1"/>
      <w:numFmt w:val="bullet"/>
      <w:lvlText w:val=""/>
      <w:lvlJc w:val="left"/>
      <w:pPr>
        <w:tabs>
          <w:tab w:val="num" w:pos="1440"/>
        </w:tabs>
        <w:ind w:left="1440" w:hanging="360"/>
      </w:pPr>
      <w:rPr>
        <w:rFonts w:ascii="Symbol" w:hAnsi="Symbol" w:hint="default"/>
      </w:rPr>
    </w:lvl>
    <w:lvl w:ilvl="2" w:tplc="BDCE1E96" w:tentative="1">
      <w:start w:val="1"/>
      <w:numFmt w:val="bullet"/>
      <w:lvlText w:val=""/>
      <w:lvlJc w:val="left"/>
      <w:pPr>
        <w:tabs>
          <w:tab w:val="num" w:pos="2160"/>
        </w:tabs>
        <w:ind w:left="2160" w:hanging="360"/>
      </w:pPr>
      <w:rPr>
        <w:rFonts w:ascii="Symbol" w:hAnsi="Symbol" w:hint="default"/>
      </w:rPr>
    </w:lvl>
    <w:lvl w:ilvl="3" w:tplc="C972A182" w:tentative="1">
      <w:start w:val="1"/>
      <w:numFmt w:val="bullet"/>
      <w:lvlText w:val=""/>
      <w:lvlJc w:val="left"/>
      <w:pPr>
        <w:tabs>
          <w:tab w:val="num" w:pos="2880"/>
        </w:tabs>
        <w:ind w:left="2880" w:hanging="360"/>
      </w:pPr>
      <w:rPr>
        <w:rFonts w:ascii="Symbol" w:hAnsi="Symbol" w:hint="default"/>
      </w:rPr>
    </w:lvl>
    <w:lvl w:ilvl="4" w:tplc="91165EDE" w:tentative="1">
      <w:start w:val="1"/>
      <w:numFmt w:val="bullet"/>
      <w:lvlText w:val=""/>
      <w:lvlJc w:val="left"/>
      <w:pPr>
        <w:tabs>
          <w:tab w:val="num" w:pos="3600"/>
        </w:tabs>
        <w:ind w:left="3600" w:hanging="360"/>
      </w:pPr>
      <w:rPr>
        <w:rFonts w:ascii="Symbol" w:hAnsi="Symbol" w:hint="default"/>
      </w:rPr>
    </w:lvl>
    <w:lvl w:ilvl="5" w:tplc="EC0664E8" w:tentative="1">
      <w:start w:val="1"/>
      <w:numFmt w:val="bullet"/>
      <w:lvlText w:val=""/>
      <w:lvlJc w:val="left"/>
      <w:pPr>
        <w:tabs>
          <w:tab w:val="num" w:pos="4320"/>
        </w:tabs>
        <w:ind w:left="4320" w:hanging="360"/>
      </w:pPr>
      <w:rPr>
        <w:rFonts w:ascii="Symbol" w:hAnsi="Symbol" w:hint="default"/>
      </w:rPr>
    </w:lvl>
    <w:lvl w:ilvl="6" w:tplc="99E8E596" w:tentative="1">
      <w:start w:val="1"/>
      <w:numFmt w:val="bullet"/>
      <w:lvlText w:val=""/>
      <w:lvlJc w:val="left"/>
      <w:pPr>
        <w:tabs>
          <w:tab w:val="num" w:pos="5040"/>
        </w:tabs>
        <w:ind w:left="5040" w:hanging="360"/>
      </w:pPr>
      <w:rPr>
        <w:rFonts w:ascii="Symbol" w:hAnsi="Symbol" w:hint="default"/>
      </w:rPr>
    </w:lvl>
    <w:lvl w:ilvl="7" w:tplc="52E47C00" w:tentative="1">
      <w:start w:val="1"/>
      <w:numFmt w:val="bullet"/>
      <w:lvlText w:val=""/>
      <w:lvlJc w:val="left"/>
      <w:pPr>
        <w:tabs>
          <w:tab w:val="num" w:pos="5760"/>
        </w:tabs>
        <w:ind w:left="5760" w:hanging="360"/>
      </w:pPr>
      <w:rPr>
        <w:rFonts w:ascii="Symbol" w:hAnsi="Symbol" w:hint="default"/>
      </w:rPr>
    </w:lvl>
    <w:lvl w:ilvl="8" w:tplc="9ABA64F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67B2EB0"/>
    <w:multiLevelType w:val="hybridMultilevel"/>
    <w:tmpl w:val="7DF83300"/>
    <w:lvl w:ilvl="0" w:tplc="5B2E870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927FA9"/>
    <w:multiLevelType w:val="hybridMultilevel"/>
    <w:tmpl w:val="8EBAFCBC"/>
    <w:lvl w:ilvl="0" w:tplc="44CCA1F0">
      <w:start w:val="1"/>
      <w:numFmt w:val="bullet"/>
      <w:lvlText w:val=""/>
      <w:lvlJc w:val="left"/>
      <w:pPr>
        <w:tabs>
          <w:tab w:val="num" w:pos="720"/>
        </w:tabs>
        <w:ind w:left="720" w:hanging="360"/>
      </w:pPr>
      <w:rPr>
        <w:rFonts w:ascii="Wingdings" w:hAnsi="Wingdings" w:hint="default"/>
      </w:rPr>
    </w:lvl>
    <w:lvl w:ilvl="1" w:tplc="1262B7CC">
      <w:numFmt w:val="bullet"/>
      <w:lvlText w:val="•"/>
      <w:lvlJc w:val="left"/>
      <w:pPr>
        <w:tabs>
          <w:tab w:val="num" w:pos="1440"/>
        </w:tabs>
        <w:ind w:left="1440" w:hanging="360"/>
      </w:pPr>
      <w:rPr>
        <w:rFonts w:ascii="Arial" w:hAnsi="Arial" w:hint="default"/>
      </w:rPr>
    </w:lvl>
    <w:lvl w:ilvl="2" w:tplc="8C6EC622" w:tentative="1">
      <w:start w:val="1"/>
      <w:numFmt w:val="bullet"/>
      <w:lvlText w:val=""/>
      <w:lvlJc w:val="left"/>
      <w:pPr>
        <w:tabs>
          <w:tab w:val="num" w:pos="2160"/>
        </w:tabs>
        <w:ind w:left="2160" w:hanging="360"/>
      </w:pPr>
      <w:rPr>
        <w:rFonts w:ascii="Wingdings" w:hAnsi="Wingdings" w:hint="default"/>
      </w:rPr>
    </w:lvl>
    <w:lvl w:ilvl="3" w:tplc="98627048" w:tentative="1">
      <w:start w:val="1"/>
      <w:numFmt w:val="bullet"/>
      <w:lvlText w:val=""/>
      <w:lvlJc w:val="left"/>
      <w:pPr>
        <w:tabs>
          <w:tab w:val="num" w:pos="2880"/>
        </w:tabs>
        <w:ind w:left="2880" w:hanging="360"/>
      </w:pPr>
      <w:rPr>
        <w:rFonts w:ascii="Wingdings" w:hAnsi="Wingdings" w:hint="default"/>
      </w:rPr>
    </w:lvl>
    <w:lvl w:ilvl="4" w:tplc="DDC456A4" w:tentative="1">
      <w:start w:val="1"/>
      <w:numFmt w:val="bullet"/>
      <w:lvlText w:val=""/>
      <w:lvlJc w:val="left"/>
      <w:pPr>
        <w:tabs>
          <w:tab w:val="num" w:pos="3600"/>
        </w:tabs>
        <w:ind w:left="3600" w:hanging="360"/>
      </w:pPr>
      <w:rPr>
        <w:rFonts w:ascii="Wingdings" w:hAnsi="Wingdings" w:hint="default"/>
      </w:rPr>
    </w:lvl>
    <w:lvl w:ilvl="5" w:tplc="2326EACC" w:tentative="1">
      <w:start w:val="1"/>
      <w:numFmt w:val="bullet"/>
      <w:lvlText w:val=""/>
      <w:lvlJc w:val="left"/>
      <w:pPr>
        <w:tabs>
          <w:tab w:val="num" w:pos="4320"/>
        </w:tabs>
        <w:ind w:left="4320" w:hanging="360"/>
      </w:pPr>
      <w:rPr>
        <w:rFonts w:ascii="Wingdings" w:hAnsi="Wingdings" w:hint="default"/>
      </w:rPr>
    </w:lvl>
    <w:lvl w:ilvl="6" w:tplc="2E68B4EC" w:tentative="1">
      <w:start w:val="1"/>
      <w:numFmt w:val="bullet"/>
      <w:lvlText w:val=""/>
      <w:lvlJc w:val="left"/>
      <w:pPr>
        <w:tabs>
          <w:tab w:val="num" w:pos="5040"/>
        </w:tabs>
        <w:ind w:left="5040" w:hanging="360"/>
      </w:pPr>
      <w:rPr>
        <w:rFonts w:ascii="Wingdings" w:hAnsi="Wingdings" w:hint="default"/>
      </w:rPr>
    </w:lvl>
    <w:lvl w:ilvl="7" w:tplc="5D7CC5EA" w:tentative="1">
      <w:start w:val="1"/>
      <w:numFmt w:val="bullet"/>
      <w:lvlText w:val=""/>
      <w:lvlJc w:val="left"/>
      <w:pPr>
        <w:tabs>
          <w:tab w:val="num" w:pos="5760"/>
        </w:tabs>
        <w:ind w:left="5760" w:hanging="360"/>
      </w:pPr>
      <w:rPr>
        <w:rFonts w:ascii="Wingdings" w:hAnsi="Wingdings" w:hint="default"/>
      </w:rPr>
    </w:lvl>
    <w:lvl w:ilvl="8" w:tplc="46D491E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82AD8"/>
    <w:multiLevelType w:val="hybridMultilevel"/>
    <w:tmpl w:val="B4887682"/>
    <w:lvl w:ilvl="0" w:tplc="B8809BD4">
      <w:start w:val="1"/>
      <w:numFmt w:val="bullet"/>
      <w:lvlText w:val=""/>
      <w:lvlJc w:val="left"/>
      <w:pPr>
        <w:tabs>
          <w:tab w:val="num" w:pos="720"/>
        </w:tabs>
        <w:ind w:left="720" w:hanging="360"/>
      </w:pPr>
      <w:rPr>
        <w:rFonts w:ascii="Symbol" w:hAnsi="Symbol" w:hint="default"/>
      </w:rPr>
    </w:lvl>
    <w:lvl w:ilvl="1" w:tplc="A81EF3F2" w:tentative="1">
      <w:start w:val="1"/>
      <w:numFmt w:val="bullet"/>
      <w:lvlText w:val=""/>
      <w:lvlJc w:val="left"/>
      <w:pPr>
        <w:tabs>
          <w:tab w:val="num" w:pos="1440"/>
        </w:tabs>
        <w:ind w:left="1440" w:hanging="360"/>
      </w:pPr>
      <w:rPr>
        <w:rFonts w:ascii="Symbol" w:hAnsi="Symbol" w:hint="default"/>
      </w:rPr>
    </w:lvl>
    <w:lvl w:ilvl="2" w:tplc="43849856" w:tentative="1">
      <w:start w:val="1"/>
      <w:numFmt w:val="bullet"/>
      <w:lvlText w:val=""/>
      <w:lvlJc w:val="left"/>
      <w:pPr>
        <w:tabs>
          <w:tab w:val="num" w:pos="2160"/>
        </w:tabs>
        <w:ind w:left="2160" w:hanging="360"/>
      </w:pPr>
      <w:rPr>
        <w:rFonts w:ascii="Symbol" w:hAnsi="Symbol" w:hint="default"/>
      </w:rPr>
    </w:lvl>
    <w:lvl w:ilvl="3" w:tplc="B6E6098A" w:tentative="1">
      <w:start w:val="1"/>
      <w:numFmt w:val="bullet"/>
      <w:lvlText w:val=""/>
      <w:lvlJc w:val="left"/>
      <w:pPr>
        <w:tabs>
          <w:tab w:val="num" w:pos="2880"/>
        </w:tabs>
        <w:ind w:left="2880" w:hanging="360"/>
      </w:pPr>
      <w:rPr>
        <w:rFonts w:ascii="Symbol" w:hAnsi="Symbol" w:hint="default"/>
      </w:rPr>
    </w:lvl>
    <w:lvl w:ilvl="4" w:tplc="46965F50" w:tentative="1">
      <w:start w:val="1"/>
      <w:numFmt w:val="bullet"/>
      <w:lvlText w:val=""/>
      <w:lvlJc w:val="left"/>
      <w:pPr>
        <w:tabs>
          <w:tab w:val="num" w:pos="3600"/>
        </w:tabs>
        <w:ind w:left="3600" w:hanging="360"/>
      </w:pPr>
      <w:rPr>
        <w:rFonts w:ascii="Symbol" w:hAnsi="Symbol" w:hint="default"/>
      </w:rPr>
    </w:lvl>
    <w:lvl w:ilvl="5" w:tplc="ED348B7C" w:tentative="1">
      <w:start w:val="1"/>
      <w:numFmt w:val="bullet"/>
      <w:lvlText w:val=""/>
      <w:lvlJc w:val="left"/>
      <w:pPr>
        <w:tabs>
          <w:tab w:val="num" w:pos="4320"/>
        </w:tabs>
        <w:ind w:left="4320" w:hanging="360"/>
      </w:pPr>
      <w:rPr>
        <w:rFonts w:ascii="Symbol" w:hAnsi="Symbol" w:hint="default"/>
      </w:rPr>
    </w:lvl>
    <w:lvl w:ilvl="6" w:tplc="ADB448E8" w:tentative="1">
      <w:start w:val="1"/>
      <w:numFmt w:val="bullet"/>
      <w:lvlText w:val=""/>
      <w:lvlJc w:val="left"/>
      <w:pPr>
        <w:tabs>
          <w:tab w:val="num" w:pos="5040"/>
        </w:tabs>
        <w:ind w:left="5040" w:hanging="360"/>
      </w:pPr>
      <w:rPr>
        <w:rFonts w:ascii="Symbol" w:hAnsi="Symbol" w:hint="default"/>
      </w:rPr>
    </w:lvl>
    <w:lvl w:ilvl="7" w:tplc="39D2807A" w:tentative="1">
      <w:start w:val="1"/>
      <w:numFmt w:val="bullet"/>
      <w:lvlText w:val=""/>
      <w:lvlJc w:val="left"/>
      <w:pPr>
        <w:tabs>
          <w:tab w:val="num" w:pos="5760"/>
        </w:tabs>
        <w:ind w:left="5760" w:hanging="360"/>
      </w:pPr>
      <w:rPr>
        <w:rFonts w:ascii="Symbol" w:hAnsi="Symbol" w:hint="default"/>
      </w:rPr>
    </w:lvl>
    <w:lvl w:ilvl="8" w:tplc="5C36DFE0" w:tentative="1">
      <w:start w:val="1"/>
      <w:numFmt w:val="bullet"/>
      <w:lvlText w:val=""/>
      <w:lvlJc w:val="left"/>
      <w:pPr>
        <w:tabs>
          <w:tab w:val="num" w:pos="6480"/>
        </w:tabs>
        <w:ind w:left="6480" w:hanging="360"/>
      </w:pPr>
      <w:rPr>
        <w:rFonts w:ascii="Symbol" w:hAnsi="Symbol" w:hint="default"/>
      </w:rPr>
    </w:lvl>
  </w:abstractNum>
  <w:num w:numId="1">
    <w:abstractNumId w:val="22"/>
  </w:num>
  <w:num w:numId="2">
    <w:abstractNumId w:val="25"/>
  </w:num>
  <w:num w:numId="3">
    <w:abstractNumId w:val="8"/>
  </w:num>
  <w:num w:numId="4">
    <w:abstractNumId w:val="6"/>
  </w:num>
  <w:num w:numId="5">
    <w:abstractNumId w:val="1"/>
  </w:num>
  <w:num w:numId="6">
    <w:abstractNumId w:val="10"/>
  </w:num>
  <w:num w:numId="7">
    <w:abstractNumId w:val="18"/>
  </w:num>
  <w:num w:numId="8">
    <w:abstractNumId w:val="15"/>
  </w:num>
  <w:num w:numId="9">
    <w:abstractNumId w:val="17"/>
  </w:num>
  <w:num w:numId="10">
    <w:abstractNumId w:val="7"/>
  </w:num>
  <w:num w:numId="11">
    <w:abstractNumId w:val="14"/>
  </w:num>
  <w:num w:numId="12">
    <w:abstractNumId w:val="9"/>
  </w:num>
  <w:num w:numId="13">
    <w:abstractNumId w:val="12"/>
  </w:num>
  <w:num w:numId="14">
    <w:abstractNumId w:val="16"/>
  </w:num>
  <w:num w:numId="15">
    <w:abstractNumId w:val="13"/>
  </w:num>
  <w:num w:numId="16">
    <w:abstractNumId w:val="20"/>
  </w:num>
  <w:num w:numId="17">
    <w:abstractNumId w:val="24"/>
  </w:num>
  <w:num w:numId="18">
    <w:abstractNumId w:val="0"/>
  </w:num>
  <w:num w:numId="19">
    <w:abstractNumId w:val="3"/>
  </w:num>
  <w:num w:numId="20">
    <w:abstractNumId w:val="21"/>
  </w:num>
  <w:num w:numId="21">
    <w:abstractNumId w:val="19"/>
  </w:num>
  <w:num w:numId="22">
    <w:abstractNumId w:val="11"/>
  </w:num>
  <w:num w:numId="23">
    <w:abstractNumId w:val="5"/>
  </w:num>
  <w:num w:numId="24">
    <w:abstractNumId w:val="26"/>
  </w:num>
  <w:num w:numId="25">
    <w:abstractNumId w:val="23"/>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EA"/>
    <w:rsid w:val="000203A4"/>
    <w:rsid w:val="00047036"/>
    <w:rsid w:val="00081DEB"/>
    <w:rsid w:val="000A4B1A"/>
    <w:rsid w:val="000C2F4F"/>
    <w:rsid w:val="000D1A47"/>
    <w:rsid w:val="000F65E3"/>
    <w:rsid w:val="00113BBE"/>
    <w:rsid w:val="001572DD"/>
    <w:rsid w:val="00191F21"/>
    <w:rsid w:val="00197790"/>
    <w:rsid w:val="001F4475"/>
    <w:rsid w:val="002039DD"/>
    <w:rsid w:val="00207EBF"/>
    <w:rsid w:val="002674FA"/>
    <w:rsid w:val="00267D21"/>
    <w:rsid w:val="0027492D"/>
    <w:rsid w:val="00283FB0"/>
    <w:rsid w:val="002B0F8E"/>
    <w:rsid w:val="002B3029"/>
    <w:rsid w:val="002C0AC7"/>
    <w:rsid w:val="002C490A"/>
    <w:rsid w:val="002D6231"/>
    <w:rsid w:val="00302FC6"/>
    <w:rsid w:val="003220D9"/>
    <w:rsid w:val="00343CE6"/>
    <w:rsid w:val="00357C3F"/>
    <w:rsid w:val="00367301"/>
    <w:rsid w:val="00367306"/>
    <w:rsid w:val="003B464B"/>
    <w:rsid w:val="003C3D15"/>
    <w:rsid w:val="003C6635"/>
    <w:rsid w:val="003F024F"/>
    <w:rsid w:val="003F7C25"/>
    <w:rsid w:val="0041088F"/>
    <w:rsid w:val="004108B2"/>
    <w:rsid w:val="00410BCE"/>
    <w:rsid w:val="00417AB6"/>
    <w:rsid w:val="00420216"/>
    <w:rsid w:val="00422701"/>
    <w:rsid w:val="004457F3"/>
    <w:rsid w:val="004804FD"/>
    <w:rsid w:val="00492473"/>
    <w:rsid w:val="004C20E0"/>
    <w:rsid w:val="004F3382"/>
    <w:rsid w:val="004F4716"/>
    <w:rsid w:val="00507D77"/>
    <w:rsid w:val="00512148"/>
    <w:rsid w:val="00515053"/>
    <w:rsid w:val="0051640D"/>
    <w:rsid w:val="00547A3F"/>
    <w:rsid w:val="0057188C"/>
    <w:rsid w:val="005C7807"/>
    <w:rsid w:val="005D2FD6"/>
    <w:rsid w:val="006003D9"/>
    <w:rsid w:val="006046C5"/>
    <w:rsid w:val="00622F7C"/>
    <w:rsid w:val="00623A2D"/>
    <w:rsid w:val="006347A6"/>
    <w:rsid w:val="00635246"/>
    <w:rsid w:val="00635C4F"/>
    <w:rsid w:val="006469EA"/>
    <w:rsid w:val="006537CF"/>
    <w:rsid w:val="0065562D"/>
    <w:rsid w:val="00663065"/>
    <w:rsid w:val="006830ED"/>
    <w:rsid w:val="006B3FC8"/>
    <w:rsid w:val="006E7050"/>
    <w:rsid w:val="00721EC9"/>
    <w:rsid w:val="00723892"/>
    <w:rsid w:val="00750C28"/>
    <w:rsid w:val="00766B1A"/>
    <w:rsid w:val="007805CD"/>
    <w:rsid w:val="0078721E"/>
    <w:rsid w:val="007924F6"/>
    <w:rsid w:val="007D19A9"/>
    <w:rsid w:val="007E262E"/>
    <w:rsid w:val="007E57FB"/>
    <w:rsid w:val="00815BC8"/>
    <w:rsid w:val="00825846"/>
    <w:rsid w:val="00846140"/>
    <w:rsid w:val="00857A72"/>
    <w:rsid w:val="00871745"/>
    <w:rsid w:val="008861C7"/>
    <w:rsid w:val="00891B53"/>
    <w:rsid w:val="008D297E"/>
    <w:rsid w:val="008D42F9"/>
    <w:rsid w:val="008D6B0A"/>
    <w:rsid w:val="008E1797"/>
    <w:rsid w:val="008F36C8"/>
    <w:rsid w:val="00974565"/>
    <w:rsid w:val="00975CBA"/>
    <w:rsid w:val="009B0448"/>
    <w:rsid w:val="009E1F98"/>
    <w:rsid w:val="00A25026"/>
    <w:rsid w:val="00A409DC"/>
    <w:rsid w:val="00A80812"/>
    <w:rsid w:val="00AA08ED"/>
    <w:rsid w:val="00AA1718"/>
    <w:rsid w:val="00AA7BA6"/>
    <w:rsid w:val="00B00B3E"/>
    <w:rsid w:val="00B04C22"/>
    <w:rsid w:val="00B06DFD"/>
    <w:rsid w:val="00B5775B"/>
    <w:rsid w:val="00B61A30"/>
    <w:rsid w:val="00B64BD9"/>
    <w:rsid w:val="00B77A63"/>
    <w:rsid w:val="00B81C4A"/>
    <w:rsid w:val="00B933F8"/>
    <w:rsid w:val="00BA23F4"/>
    <w:rsid w:val="00BA3D6D"/>
    <w:rsid w:val="00BA58C6"/>
    <w:rsid w:val="00BA7DC2"/>
    <w:rsid w:val="00BC5AEB"/>
    <w:rsid w:val="00BD4A8A"/>
    <w:rsid w:val="00C024FA"/>
    <w:rsid w:val="00C351AE"/>
    <w:rsid w:val="00C572FF"/>
    <w:rsid w:val="00CA5061"/>
    <w:rsid w:val="00CA7098"/>
    <w:rsid w:val="00CC5313"/>
    <w:rsid w:val="00CD2543"/>
    <w:rsid w:val="00D33009"/>
    <w:rsid w:val="00D9750D"/>
    <w:rsid w:val="00DA08FE"/>
    <w:rsid w:val="00DA664B"/>
    <w:rsid w:val="00DA7A76"/>
    <w:rsid w:val="00DC2C5D"/>
    <w:rsid w:val="00DD3233"/>
    <w:rsid w:val="00DE0C1F"/>
    <w:rsid w:val="00DE4905"/>
    <w:rsid w:val="00DE6BE0"/>
    <w:rsid w:val="00E43B48"/>
    <w:rsid w:val="00E92202"/>
    <w:rsid w:val="00E941A8"/>
    <w:rsid w:val="00EA65FF"/>
    <w:rsid w:val="00EC7B03"/>
    <w:rsid w:val="00ED0F46"/>
    <w:rsid w:val="00F05355"/>
    <w:rsid w:val="00F54D5B"/>
    <w:rsid w:val="00F62343"/>
    <w:rsid w:val="00F75AF8"/>
    <w:rsid w:val="00FA422F"/>
    <w:rsid w:val="00FE18D7"/>
    <w:rsid w:val="00FE2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05BB24"/>
  <w14:defaultImageDpi w14:val="300"/>
  <w15:docId w15:val="{8C6C7718-2CBA-FB48-82DA-D9A9191C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469EA"/>
    <w:rPr>
      <w:sz w:val="24"/>
      <w:szCs w:val="24"/>
    </w:rPr>
  </w:style>
  <w:style w:type="paragraph" w:styleId="Heading1">
    <w:name w:val="heading 1"/>
    <w:basedOn w:val="Normal1"/>
    <w:next w:val="Normal1"/>
    <w:link w:val="Heading1Char"/>
    <w:rsid w:val="004F3382"/>
    <w:pPr>
      <w:keepNext/>
      <w:keepLines/>
      <w:pBdr>
        <w:top w:val="nil"/>
        <w:left w:val="nil"/>
        <w:bottom w:val="nil"/>
        <w:right w:val="nil"/>
        <w:between w:val="nil"/>
      </w:pBdr>
      <w:spacing w:before="400" w:after="120"/>
      <w:outlineLvl w:val="0"/>
    </w:pPr>
    <w:rPr>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935F0"/>
    <w:rPr>
      <w:sz w:val="20"/>
      <w:szCs w:val="20"/>
    </w:rPr>
  </w:style>
  <w:style w:type="character" w:styleId="FootnoteReference">
    <w:name w:val="footnote reference"/>
    <w:uiPriority w:val="99"/>
    <w:rsid w:val="00F935F0"/>
    <w:rPr>
      <w:vertAlign w:val="superscript"/>
    </w:rPr>
  </w:style>
  <w:style w:type="paragraph" w:styleId="Header">
    <w:name w:val="header"/>
    <w:basedOn w:val="Normal"/>
    <w:link w:val="HeaderChar"/>
    <w:rsid w:val="00581700"/>
    <w:pPr>
      <w:tabs>
        <w:tab w:val="center" w:pos="4320"/>
        <w:tab w:val="right" w:pos="8640"/>
      </w:tabs>
    </w:pPr>
  </w:style>
  <w:style w:type="character" w:customStyle="1" w:styleId="HeaderChar">
    <w:name w:val="Header Char"/>
    <w:link w:val="Header"/>
    <w:rsid w:val="00581700"/>
    <w:rPr>
      <w:sz w:val="24"/>
      <w:szCs w:val="24"/>
    </w:rPr>
  </w:style>
  <w:style w:type="paragraph" w:styleId="Footer">
    <w:name w:val="footer"/>
    <w:basedOn w:val="Normal"/>
    <w:link w:val="FooterChar"/>
    <w:rsid w:val="00581700"/>
    <w:pPr>
      <w:tabs>
        <w:tab w:val="center" w:pos="4320"/>
        <w:tab w:val="right" w:pos="8640"/>
      </w:tabs>
    </w:pPr>
  </w:style>
  <w:style w:type="character" w:customStyle="1" w:styleId="FooterChar">
    <w:name w:val="Footer Char"/>
    <w:link w:val="Footer"/>
    <w:rsid w:val="00581700"/>
    <w:rPr>
      <w:sz w:val="24"/>
      <w:szCs w:val="24"/>
    </w:rPr>
  </w:style>
  <w:style w:type="table" w:styleId="TableGrid">
    <w:name w:val="Table Grid"/>
    <w:basedOn w:val="TableNormal"/>
    <w:rsid w:val="003422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72D52"/>
    <w:rPr>
      <w:color w:val="0000FF"/>
      <w:u w:val="single"/>
    </w:rPr>
  </w:style>
  <w:style w:type="character" w:styleId="PageNumber">
    <w:name w:val="page number"/>
    <w:basedOn w:val="DefaultParagraphFont"/>
    <w:rsid w:val="00772D52"/>
  </w:style>
  <w:style w:type="paragraph" w:styleId="BodyText">
    <w:name w:val="Body Text"/>
    <w:basedOn w:val="Normal"/>
    <w:link w:val="BodyTextChar"/>
    <w:rsid w:val="00A53EA7"/>
    <w:rPr>
      <w:rFonts w:ascii="Arial" w:hAnsi="Arial" w:cs="Arial"/>
      <w:sz w:val="28"/>
      <w:szCs w:val="20"/>
    </w:rPr>
  </w:style>
  <w:style w:type="character" w:customStyle="1" w:styleId="BodyTextChar">
    <w:name w:val="Body Text Char"/>
    <w:link w:val="BodyText"/>
    <w:rsid w:val="00A53EA7"/>
    <w:rPr>
      <w:rFonts w:ascii="Arial" w:hAnsi="Arial" w:cs="Arial"/>
      <w:sz w:val="28"/>
    </w:rPr>
  </w:style>
  <w:style w:type="paragraph" w:styleId="BalloonText">
    <w:name w:val="Balloon Text"/>
    <w:basedOn w:val="Normal"/>
    <w:semiHidden/>
    <w:rsid w:val="008974CA"/>
    <w:rPr>
      <w:rFonts w:ascii="Tahoma" w:hAnsi="Tahoma" w:cs="Tahoma"/>
      <w:sz w:val="16"/>
      <w:szCs w:val="16"/>
    </w:rPr>
  </w:style>
  <w:style w:type="character" w:styleId="CommentReference">
    <w:name w:val="annotation reference"/>
    <w:uiPriority w:val="99"/>
    <w:rsid w:val="008974CA"/>
    <w:rPr>
      <w:sz w:val="18"/>
    </w:rPr>
  </w:style>
  <w:style w:type="paragraph" w:styleId="CommentText">
    <w:name w:val="annotation text"/>
    <w:basedOn w:val="Normal"/>
    <w:link w:val="CommentTextChar"/>
    <w:uiPriority w:val="99"/>
    <w:rsid w:val="008974CA"/>
    <w:rPr>
      <w:rFonts w:ascii="Cambria" w:eastAsia="Cambria" w:hAnsi="Cambria"/>
    </w:rPr>
  </w:style>
  <w:style w:type="character" w:customStyle="1" w:styleId="CommentTextChar">
    <w:name w:val="Comment Text Char"/>
    <w:link w:val="CommentText"/>
    <w:uiPriority w:val="99"/>
    <w:locked/>
    <w:rsid w:val="008974CA"/>
    <w:rPr>
      <w:rFonts w:ascii="Cambria" w:eastAsia="Cambria" w:hAnsi="Cambria"/>
      <w:sz w:val="24"/>
      <w:szCs w:val="24"/>
      <w:lang w:val="en-US" w:eastAsia="en-US" w:bidi="ar-SA"/>
    </w:rPr>
  </w:style>
  <w:style w:type="character" w:customStyle="1" w:styleId="apple-style-span">
    <w:name w:val="apple-style-span"/>
    <w:basedOn w:val="DefaultParagraphFont"/>
    <w:rsid w:val="002D6231"/>
  </w:style>
  <w:style w:type="paragraph" w:styleId="CommentSubject">
    <w:name w:val="annotation subject"/>
    <w:basedOn w:val="CommentText"/>
    <w:next w:val="CommentText"/>
    <w:link w:val="CommentSubjectChar"/>
    <w:rsid w:val="00871745"/>
    <w:rPr>
      <w:rFonts w:ascii="Times New Roman" w:eastAsia="Times New Roman" w:hAnsi="Times New Roman"/>
      <w:b/>
      <w:bCs/>
      <w:sz w:val="20"/>
      <w:szCs w:val="20"/>
    </w:rPr>
  </w:style>
  <w:style w:type="character" w:customStyle="1" w:styleId="CommentSubjectChar">
    <w:name w:val="Comment Subject Char"/>
    <w:link w:val="CommentSubject"/>
    <w:rsid w:val="00871745"/>
    <w:rPr>
      <w:rFonts w:ascii="Cambria" w:eastAsia="Cambria" w:hAnsi="Cambria"/>
      <w:b/>
      <w:bCs/>
      <w:sz w:val="24"/>
      <w:szCs w:val="24"/>
      <w:lang w:val="en-US" w:eastAsia="en-US" w:bidi="ar-SA"/>
    </w:rPr>
  </w:style>
  <w:style w:type="paragraph" w:styleId="ListParagraph">
    <w:name w:val="List Paragraph"/>
    <w:basedOn w:val="Normal"/>
    <w:uiPriority w:val="34"/>
    <w:qFormat/>
    <w:rsid w:val="003C6635"/>
    <w:pPr>
      <w:ind w:left="720"/>
      <w:contextualSpacing/>
    </w:pPr>
    <w:rPr>
      <w:rFonts w:ascii="Cambria" w:eastAsia="MS Mincho" w:hAnsi="Cambria"/>
      <w:lang w:eastAsia="ja-JP"/>
    </w:rPr>
  </w:style>
  <w:style w:type="table" w:styleId="Table3Deffects1">
    <w:name w:val="Table 3D effects 1"/>
    <w:basedOn w:val="TableNormal"/>
    <w:rsid w:val="008861C7"/>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lassic1">
    <w:name w:val="Table Classic 1"/>
    <w:basedOn w:val="TableNormal"/>
    <w:rsid w:val="008861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8861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8861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8861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8861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8861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List2">
    <w:name w:val="Table List 2"/>
    <w:basedOn w:val="TableNormal"/>
    <w:rsid w:val="008861C7"/>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ColorfulList-Accent3">
    <w:name w:val="Colorful List Accent 3"/>
    <w:basedOn w:val="TableNormal"/>
    <w:uiPriority w:val="72"/>
    <w:rsid w:val="008861C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NormalWeb">
    <w:name w:val="Normal (Web)"/>
    <w:basedOn w:val="Normal"/>
    <w:uiPriority w:val="99"/>
    <w:unhideWhenUsed/>
    <w:rsid w:val="00815BC8"/>
    <w:pPr>
      <w:widowControl w:val="0"/>
      <w:shd w:val="clear" w:color="auto" w:fill="FFFFFF"/>
      <w:spacing w:before="100" w:beforeAutospacing="1" w:after="100" w:afterAutospacing="1"/>
    </w:pPr>
    <w:rPr>
      <w:rFonts w:ascii="Times" w:hAnsi="Times"/>
      <w:color w:val="222222"/>
      <w:sz w:val="20"/>
      <w:szCs w:val="20"/>
    </w:rPr>
  </w:style>
  <w:style w:type="paragraph" w:customStyle="1" w:styleId="Default">
    <w:name w:val="Default"/>
    <w:rsid w:val="00815BC8"/>
    <w:pPr>
      <w:widowControl w:val="0"/>
      <w:autoSpaceDE w:val="0"/>
      <w:autoSpaceDN w:val="0"/>
      <w:adjustRightInd w:val="0"/>
    </w:pPr>
    <w:rPr>
      <w:rFonts w:eastAsiaTheme="minorEastAsia"/>
      <w:color w:val="000000"/>
      <w:sz w:val="24"/>
      <w:szCs w:val="24"/>
    </w:rPr>
  </w:style>
  <w:style w:type="character" w:customStyle="1" w:styleId="mixed-citation">
    <w:name w:val="mixed-citation"/>
    <w:basedOn w:val="DefaultParagraphFont"/>
    <w:rsid w:val="00815BC8"/>
  </w:style>
  <w:style w:type="character" w:customStyle="1" w:styleId="ref-title">
    <w:name w:val="ref-title"/>
    <w:basedOn w:val="DefaultParagraphFont"/>
    <w:rsid w:val="00815BC8"/>
  </w:style>
  <w:style w:type="character" w:customStyle="1" w:styleId="ref-journal">
    <w:name w:val="ref-journal"/>
    <w:basedOn w:val="DefaultParagraphFont"/>
    <w:rsid w:val="00815BC8"/>
  </w:style>
  <w:style w:type="character" w:customStyle="1" w:styleId="ref-vol">
    <w:name w:val="ref-vol"/>
    <w:basedOn w:val="DefaultParagraphFont"/>
    <w:rsid w:val="00815BC8"/>
  </w:style>
  <w:style w:type="paragraph" w:styleId="EndnoteText">
    <w:name w:val="endnote text"/>
    <w:basedOn w:val="Normal"/>
    <w:link w:val="EndnoteTextChar"/>
    <w:uiPriority w:val="99"/>
    <w:unhideWhenUsed/>
    <w:rsid w:val="00815BC8"/>
    <w:pPr>
      <w:widowControl w:val="0"/>
      <w:shd w:val="clear" w:color="auto" w:fill="FFFFFF"/>
    </w:pPr>
    <w:rPr>
      <w:rFonts w:ascii="Franklin Gothic Book" w:hAnsi="Franklin Gothic Book" w:cs="Arial"/>
      <w:color w:val="222222"/>
    </w:rPr>
  </w:style>
  <w:style w:type="character" w:customStyle="1" w:styleId="EndnoteTextChar">
    <w:name w:val="Endnote Text Char"/>
    <w:basedOn w:val="DefaultParagraphFont"/>
    <w:link w:val="EndnoteText"/>
    <w:uiPriority w:val="99"/>
    <w:rsid w:val="00815BC8"/>
    <w:rPr>
      <w:rFonts w:ascii="Franklin Gothic Book" w:hAnsi="Franklin Gothic Book" w:cs="Arial"/>
      <w:color w:val="222222"/>
      <w:sz w:val="24"/>
      <w:szCs w:val="24"/>
      <w:shd w:val="clear" w:color="auto" w:fill="FFFFFF"/>
    </w:rPr>
  </w:style>
  <w:style w:type="character" w:styleId="EndnoteReference">
    <w:name w:val="endnote reference"/>
    <w:basedOn w:val="DefaultParagraphFont"/>
    <w:uiPriority w:val="99"/>
    <w:unhideWhenUsed/>
    <w:rsid w:val="00815BC8"/>
    <w:rPr>
      <w:vertAlign w:val="superscript"/>
    </w:rPr>
  </w:style>
  <w:style w:type="character" w:customStyle="1" w:styleId="FootnoteTextChar">
    <w:name w:val="Footnote Text Char"/>
    <w:basedOn w:val="DefaultParagraphFont"/>
    <w:link w:val="FootnoteText"/>
    <w:rsid w:val="00EC7B03"/>
  </w:style>
  <w:style w:type="character" w:styleId="FollowedHyperlink">
    <w:name w:val="FollowedHyperlink"/>
    <w:basedOn w:val="DefaultParagraphFont"/>
    <w:rsid w:val="00CD2543"/>
    <w:rPr>
      <w:color w:val="800080" w:themeColor="followedHyperlink"/>
      <w:u w:val="single"/>
    </w:rPr>
  </w:style>
  <w:style w:type="paragraph" w:styleId="Revision">
    <w:name w:val="Revision"/>
    <w:hidden/>
    <w:uiPriority w:val="99"/>
    <w:semiHidden/>
    <w:rsid w:val="00635C4F"/>
    <w:rPr>
      <w:sz w:val="24"/>
      <w:szCs w:val="24"/>
    </w:rPr>
  </w:style>
  <w:style w:type="character" w:customStyle="1" w:styleId="Heading1Char">
    <w:name w:val="Heading 1 Char"/>
    <w:basedOn w:val="DefaultParagraphFont"/>
    <w:link w:val="Heading1"/>
    <w:rsid w:val="004F3382"/>
    <w:rPr>
      <w:rFonts w:ascii="Arial" w:eastAsia="Arial" w:hAnsi="Arial" w:cs="Arial"/>
      <w:color w:val="000000"/>
      <w:sz w:val="40"/>
      <w:szCs w:val="40"/>
      <w:lang w:val="en"/>
    </w:rPr>
  </w:style>
  <w:style w:type="paragraph" w:customStyle="1" w:styleId="Normal1">
    <w:name w:val="Normal1"/>
    <w:rsid w:val="004F3382"/>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28997">
      <w:bodyDiv w:val="1"/>
      <w:marLeft w:val="0"/>
      <w:marRight w:val="0"/>
      <w:marTop w:val="0"/>
      <w:marBottom w:val="0"/>
      <w:divBdr>
        <w:top w:val="none" w:sz="0" w:space="0" w:color="auto"/>
        <w:left w:val="none" w:sz="0" w:space="0" w:color="auto"/>
        <w:bottom w:val="none" w:sz="0" w:space="0" w:color="auto"/>
        <w:right w:val="none" w:sz="0" w:space="0" w:color="auto"/>
      </w:divBdr>
      <w:divsChild>
        <w:div w:id="454175601">
          <w:marLeft w:val="547"/>
          <w:marRight w:val="0"/>
          <w:marTop w:val="134"/>
          <w:marBottom w:val="240"/>
          <w:divBdr>
            <w:top w:val="none" w:sz="0" w:space="0" w:color="auto"/>
            <w:left w:val="none" w:sz="0" w:space="0" w:color="auto"/>
            <w:bottom w:val="none" w:sz="0" w:space="0" w:color="auto"/>
            <w:right w:val="none" w:sz="0" w:space="0" w:color="auto"/>
          </w:divBdr>
        </w:div>
        <w:div w:id="2094743920">
          <w:marLeft w:val="1166"/>
          <w:marRight w:val="0"/>
          <w:marTop w:val="115"/>
          <w:marBottom w:val="240"/>
          <w:divBdr>
            <w:top w:val="none" w:sz="0" w:space="0" w:color="auto"/>
            <w:left w:val="none" w:sz="0" w:space="0" w:color="auto"/>
            <w:bottom w:val="none" w:sz="0" w:space="0" w:color="auto"/>
            <w:right w:val="none" w:sz="0" w:space="0" w:color="auto"/>
          </w:divBdr>
        </w:div>
        <w:div w:id="2094694346">
          <w:marLeft w:val="547"/>
          <w:marRight w:val="0"/>
          <w:marTop w:val="134"/>
          <w:marBottom w:val="240"/>
          <w:divBdr>
            <w:top w:val="none" w:sz="0" w:space="0" w:color="auto"/>
            <w:left w:val="none" w:sz="0" w:space="0" w:color="auto"/>
            <w:bottom w:val="none" w:sz="0" w:space="0" w:color="auto"/>
            <w:right w:val="none" w:sz="0" w:space="0" w:color="auto"/>
          </w:divBdr>
        </w:div>
      </w:divsChild>
    </w:div>
    <w:div w:id="458374717">
      <w:bodyDiv w:val="1"/>
      <w:marLeft w:val="0"/>
      <w:marRight w:val="0"/>
      <w:marTop w:val="0"/>
      <w:marBottom w:val="0"/>
      <w:divBdr>
        <w:top w:val="none" w:sz="0" w:space="0" w:color="auto"/>
        <w:left w:val="none" w:sz="0" w:space="0" w:color="auto"/>
        <w:bottom w:val="none" w:sz="0" w:space="0" w:color="auto"/>
        <w:right w:val="none" w:sz="0" w:space="0" w:color="auto"/>
      </w:divBdr>
      <w:divsChild>
        <w:div w:id="767384395">
          <w:marLeft w:val="547"/>
          <w:marRight w:val="0"/>
          <w:marTop w:val="134"/>
          <w:marBottom w:val="240"/>
          <w:divBdr>
            <w:top w:val="none" w:sz="0" w:space="0" w:color="auto"/>
            <w:left w:val="none" w:sz="0" w:space="0" w:color="auto"/>
            <w:bottom w:val="none" w:sz="0" w:space="0" w:color="auto"/>
            <w:right w:val="none" w:sz="0" w:space="0" w:color="auto"/>
          </w:divBdr>
        </w:div>
        <w:div w:id="892542625">
          <w:marLeft w:val="547"/>
          <w:marRight w:val="0"/>
          <w:marTop w:val="134"/>
          <w:marBottom w:val="240"/>
          <w:divBdr>
            <w:top w:val="none" w:sz="0" w:space="0" w:color="auto"/>
            <w:left w:val="none" w:sz="0" w:space="0" w:color="auto"/>
            <w:bottom w:val="none" w:sz="0" w:space="0" w:color="auto"/>
            <w:right w:val="none" w:sz="0" w:space="0" w:color="auto"/>
          </w:divBdr>
        </w:div>
        <w:div w:id="413671106">
          <w:marLeft w:val="547"/>
          <w:marRight w:val="0"/>
          <w:marTop w:val="134"/>
          <w:marBottom w:val="240"/>
          <w:divBdr>
            <w:top w:val="none" w:sz="0" w:space="0" w:color="auto"/>
            <w:left w:val="none" w:sz="0" w:space="0" w:color="auto"/>
            <w:bottom w:val="none" w:sz="0" w:space="0" w:color="auto"/>
            <w:right w:val="none" w:sz="0" w:space="0" w:color="auto"/>
          </w:divBdr>
        </w:div>
      </w:divsChild>
    </w:div>
    <w:div w:id="491414113">
      <w:bodyDiv w:val="1"/>
      <w:marLeft w:val="0"/>
      <w:marRight w:val="0"/>
      <w:marTop w:val="0"/>
      <w:marBottom w:val="0"/>
      <w:divBdr>
        <w:top w:val="none" w:sz="0" w:space="0" w:color="auto"/>
        <w:left w:val="none" w:sz="0" w:space="0" w:color="auto"/>
        <w:bottom w:val="none" w:sz="0" w:space="0" w:color="auto"/>
        <w:right w:val="none" w:sz="0" w:space="0" w:color="auto"/>
      </w:divBdr>
      <w:divsChild>
        <w:div w:id="723330705">
          <w:marLeft w:val="547"/>
          <w:marRight w:val="0"/>
          <w:marTop w:val="154"/>
          <w:marBottom w:val="0"/>
          <w:divBdr>
            <w:top w:val="none" w:sz="0" w:space="0" w:color="auto"/>
            <w:left w:val="none" w:sz="0" w:space="0" w:color="auto"/>
            <w:bottom w:val="none" w:sz="0" w:space="0" w:color="auto"/>
            <w:right w:val="none" w:sz="0" w:space="0" w:color="auto"/>
          </w:divBdr>
        </w:div>
        <w:div w:id="2043043983">
          <w:marLeft w:val="547"/>
          <w:marRight w:val="0"/>
          <w:marTop w:val="154"/>
          <w:marBottom w:val="0"/>
          <w:divBdr>
            <w:top w:val="none" w:sz="0" w:space="0" w:color="auto"/>
            <w:left w:val="none" w:sz="0" w:space="0" w:color="auto"/>
            <w:bottom w:val="none" w:sz="0" w:space="0" w:color="auto"/>
            <w:right w:val="none" w:sz="0" w:space="0" w:color="auto"/>
          </w:divBdr>
        </w:div>
        <w:div w:id="1691027556">
          <w:marLeft w:val="547"/>
          <w:marRight w:val="0"/>
          <w:marTop w:val="154"/>
          <w:marBottom w:val="0"/>
          <w:divBdr>
            <w:top w:val="none" w:sz="0" w:space="0" w:color="auto"/>
            <w:left w:val="none" w:sz="0" w:space="0" w:color="auto"/>
            <w:bottom w:val="none" w:sz="0" w:space="0" w:color="auto"/>
            <w:right w:val="none" w:sz="0" w:space="0" w:color="auto"/>
          </w:divBdr>
        </w:div>
        <w:div w:id="2048262360">
          <w:marLeft w:val="547"/>
          <w:marRight w:val="0"/>
          <w:marTop w:val="154"/>
          <w:marBottom w:val="0"/>
          <w:divBdr>
            <w:top w:val="none" w:sz="0" w:space="0" w:color="auto"/>
            <w:left w:val="none" w:sz="0" w:space="0" w:color="auto"/>
            <w:bottom w:val="none" w:sz="0" w:space="0" w:color="auto"/>
            <w:right w:val="none" w:sz="0" w:space="0" w:color="auto"/>
          </w:divBdr>
        </w:div>
        <w:div w:id="549390402">
          <w:marLeft w:val="547"/>
          <w:marRight w:val="0"/>
          <w:marTop w:val="154"/>
          <w:marBottom w:val="0"/>
          <w:divBdr>
            <w:top w:val="none" w:sz="0" w:space="0" w:color="auto"/>
            <w:left w:val="none" w:sz="0" w:space="0" w:color="auto"/>
            <w:bottom w:val="none" w:sz="0" w:space="0" w:color="auto"/>
            <w:right w:val="none" w:sz="0" w:space="0" w:color="auto"/>
          </w:divBdr>
        </w:div>
        <w:div w:id="1575242360">
          <w:marLeft w:val="547"/>
          <w:marRight w:val="0"/>
          <w:marTop w:val="154"/>
          <w:marBottom w:val="0"/>
          <w:divBdr>
            <w:top w:val="none" w:sz="0" w:space="0" w:color="auto"/>
            <w:left w:val="none" w:sz="0" w:space="0" w:color="auto"/>
            <w:bottom w:val="none" w:sz="0" w:space="0" w:color="auto"/>
            <w:right w:val="none" w:sz="0" w:space="0" w:color="auto"/>
          </w:divBdr>
        </w:div>
        <w:div w:id="62216650">
          <w:marLeft w:val="547"/>
          <w:marRight w:val="0"/>
          <w:marTop w:val="154"/>
          <w:marBottom w:val="0"/>
          <w:divBdr>
            <w:top w:val="none" w:sz="0" w:space="0" w:color="auto"/>
            <w:left w:val="none" w:sz="0" w:space="0" w:color="auto"/>
            <w:bottom w:val="none" w:sz="0" w:space="0" w:color="auto"/>
            <w:right w:val="none" w:sz="0" w:space="0" w:color="auto"/>
          </w:divBdr>
        </w:div>
        <w:div w:id="973751004">
          <w:marLeft w:val="547"/>
          <w:marRight w:val="0"/>
          <w:marTop w:val="154"/>
          <w:marBottom w:val="0"/>
          <w:divBdr>
            <w:top w:val="none" w:sz="0" w:space="0" w:color="auto"/>
            <w:left w:val="none" w:sz="0" w:space="0" w:color="auto"/>
            <w:bottom w:val="none" w:sz="0" w:space="0" w:color="auto"/>
            <w:right w:val="none" w:sz="0" w:space="0" w:color="auto"/>
          </w:divBdr>
        </w:div>
      </w:divsChild>
    </w:div>
    <w:div w:id="1027368125">
      <w:bodyDiv w:val="1"/>
      <w:marLeft w:val="0"/>
      <w:marRight w:val="0"/>
      <w:marTop w:val="0"/>
      <w:marBottom w:val="0"/>
      <w:divBdr>
        <w:top w:val="none" w:sz="0" w:space="0" w:color="auto"/>
        <w:left w:val="none" w:sz="0" w:space="0" w:color="auto"/>
        <w:bottom w:val="none" w:sz="0" w:space="0" w:color="auto"/>
        <w:right w:val="none" w:sz="0" w:space="0" w:color="auto"/>
      </w:divBdr>
      <w:divsChild>
        <w:div w:id="1658192672">
          <w:marLeft w:val="547"/>
          <w:marRight w:val="0"/>
          <w:marTop w:val="0"/>
          <w:marBottom w:val="0"/>
          <w:divBdr>
            <w:top w:val="none" w:sz="0" w:space="0" w:color="auto"/>
            <w:left w:val="none" w:sz="0" w:space="0" w:color="auto"/>
            <w:bottom w:val="none" w:sz="0" w:space="0" w:color="auto"/>
            <w:right w:val="none" w:sz="0" w:space="0" w:color="auto"/>
          </w:divBdr>
        </w:div>
        <w:div w:id="1523130034">
          <w:marLeft w:val="547"/>
          <w:marRight w:val="0"/>
          <w:marTop w:val="0"/>
          <w:marBottom w:val="0"/>
          <w:divBdr>
            <w:top w:val="none" w:sz="0" w:space="0" w:color="auto"/>
            <w:left w:val="none" w:sz="0" w:space="0" w:color="auto"/>
            <w:bottom w:val="none" w:sz="0" w:space="0" w:color="auto"/>
            <w:right w:val="none" w:sz="0" w:space="0" w:color="auto"/>
          </w:divBdr>
        </w:div>
        <w:div w:id="435177244">
          <w:marLeft w:val="547"/>
          <w:marRight w:val="0"/>
          <w:marTop w:val="0"/>
          <w:marBottom w:val="0"/>
          <w:divBdr>
            <w:top w:val="none" w:sz="0" w:space="0" w:color="auto"/>
            <w:left w:val="none" w:sz="0" w:space="0" w:color="auto"/>
            <w:bottom w:val="none" w:sz="0" w:space="0" w:color="auto"/>
            <w:right w:val="none" w:sz="0" w:space="0" w:color="auto"/>
          </w:divBdr>
        </w:div>
        <w:div w:id="184056829">
          <w:marLeft w:val="547"/>
          <w:marRight w:val="0"/>
          <w:marTop w:val="0"/>
          <w:marBottom w:val="0"/>
          <w:divBdr>
            <w:top w:val="none" w:sz="0" w:space="0" w:color="auto"/>
            <w:left w:val="none" w:sz="0" w:space="0" w:color="auto"/>
            <w:bottom w:val="none" w:sz="0" w:space="0" w:color="auto"/>
            <w:right w:val="none" w:sz="0" w:space="0" w:color="auto"/>
          </w:divBdr>
        </w:div>
      </w:divsChild>
    </w:div>
    <w:div w:id="1033769720">
      <w:bodyDiv w:val="1"/>
      <w:marLeft w:val="0"/>
      <w:marRight w:val="0"/>
      <w:marTop w:val="0"/>
      <w:marBottom w:val="0"/>
      <w:divBdr>
        <w:top w:val="none" w:sz="0" w:space="0" w:color="auto"/>
        <w:left w:val="none" w:sz="0" w:space="0" w:color="auto"/>
        <w:bottom w:val="none" w:sz="0" w:space="0" w:color="auto"/>
        <w:right w:val="none" w:sz="0" w:space="0" w:color="auto"/>
      </w:divBdr>
    </w:div>
    <w:div w:id="1049960194">
      <w:bodyDiv w:val="1"/>
      <w:marLeft w:val="0"/>
      <w:marRight w:val="0"/>
      <w:marTop w:val="0"/>
      <w:marBottom w:val="0"/>
      <w:divBdr>
        <w:top w:val="none" w:sz="0" w:space="0" w:color="auto"/>
        <w:left w:val="none" w:sz="0" w:space="0" w:color="auto"/>
        <w:bottom w:val="none" w:sz="0" w:space="0" w:color="auto"/>
        <w:right w:val="none" w:sz="0" w:space="0" w:color="auto"/>
      </w:divBdr>
      <w:divsChild>
        <w:div w:id="684213030">
          <w:marLeft w:val="547"/>
          <w:marRight w:val="0"/>
          <w:marTop w:val="154"/>
          <w:marBottom w:val="0"/>
          <w:divBdr>
            <w:top w:val="none" w:sz="0" w:space="0" w:color="auto"/>
            <w:left w:val="none" w:sz="0" w:space="0" w:color="auto"/>
            <w:bottom w:val="none" w:sz="0" w:space="0" w:color="auto"/>
            <w:right w:val="none" w:sz="0" w:space="0" w:color="auto"/>
          </w:divBdr>
        </w:div>
        <w:div w:id="1144007541">
          <w:marLeft w:val="1166"/>
          <w:marRight w:val="0"/>
          <w:marTop w:val="134"/>
          <w:marBottom w:val="0"/>
          <w:divBdr>
            <w:top w:val="none" w:sz="0" w:space="0" w:color="auto"/>
            <w:left w:val="none" w:sz="0" w:space="0" w:color="auto"/>
            <w:bottom w:val="none" w:sz="0" w:space="0" w:color="auto"/>
            <w:right w:val="none" w:sz="0" w:space="0" w:color="auto"/>
          </w:divBdr>
        </w:div>
        <w:div w:id="659507810">
          <w:marLeft w:val="547"/>
          <w:marRight w:val="0"/>
          <w:marTop w:val="154"/>
          <w:marBottom w:val="0"/>
          <w:divBdr>
            <w:top w:val="none" w:sz="0" w:space="0" w:color="auto"/>
            <w:left w:val="none" w:sz="0" w:space="0" w:color="auto"/>
            <w:bottom w:val="none" w:sz="0" w:space="0" w:color="auto"/>
            <w:right w:val="none" w:sz="0" w:space="0" w:color="auto"/>
          </w:divBdr>
        </w:div>
        <w:div w:id="116531801">
          <w:marLeft w:val="1166"/>
          <w:marRight w:val="0"/>
          <w:marTop w:val="134"/>
          <w:marBottom w:val="0"/>
          <w:divBdr>
            <w:top w:val="none" w:sz="0" w:space="0" w:color="auto"/>
            <w:left w:val="none" w:sz="0" w:space="0" w:color="auto"/>
            <w:bottom w:val="none" w:sz="0" w:space="0" w:color="auto"/>
            <w:right w:val="none" w:sz="0" w:space="0" w:color="auto"/>
          </w:divBdr>
        </w:div>
      </w:divsChild>
    </w:div>
    <w:div w:id="1109007859">
      <w:bodyDiv w:val="1"/>
      <w:marLeft w:val="0"/>
      <w:marRight w:val="0"/>
      <w:marTop w:val="0"/>
      <w:marBottom w:val="0"/>
      <w:divBdr>
        <w:top w:val="none" w:sz="0" w:space="0" w:color="auto"/>
        <w:left w:val="none" w:sz="0" w:space="0" w:color="auto"/>
        <w:bottom w:val="none" w:sz="0" w:space="0" w:color="auto"/>
        <w:right w:val="none" w:sz="0" w:space="0" w:color="auto"/>
      </w:divBdr>
      <w:divsChild>
        <w:div w:id="776483056">
          <w:marLeft w:val="1166"/>
          <w:marRight w:val="0"/>
          <w:marTop w:val="134"/>
          <w:marBottom w:val="120"/>
          <w:divBdr>
            <w:top w:val="none" w:sz="0" w:space="0" w:color="auto"/>
            <w:left w:val="none" w:sz="0" w:space="0" w:color="auto"/>
            <w:bottom w:val="none" w:sz="0" w:space="0" w:color="auto"/>
            <w:right w:val="none" w:sz="0" w:space="0" w:color="auto"/>
          </w:divBdr>
        </w:div>
        <w:div w:id="1727292741">
          <w:marLeft w:val="1166"/>
          <w:marRight w:val="0"/>
          <w:marTop w:val="134"/>
          <w:marBottom w:val="120"/>
          <w:divBdr>
            <w:top w:val="none" w:sz="0" w:space="0" w:color="auto"/>
            <w:left w:val="none" w:sz="0" w:space="0" w:color="auto"/>
            <w:bottom w:val="none" w:sz="0" w:space="0" w:color="auto"/>
            <w:right w:val="none" w:sz="0" w:space="0" w:color="auto"/>
          </w:divBdr>
        </w:div>
        <w:div w:id="1386874684">
          <w:marLeft w:val="1166"/>
          <w:marRight w:val="0"/>
          <w:marTop w:val="134"/>
          <w:marBottom w:val="120"/>
          <w:divBdr>
            <w:top w:val="none" w:sz="0" w:space="0" w:color="auto"/>
            <w:left w:val="none" w:sz="0" w:space="0" w:color="auto"/>
            <w:bottom w:val="none" w:sz="0" w:space="0" w:color="auto"/>
            <w:right w:val="none" w:sz="0" w:space="0" w:color="auto"/>
          </w:divBdr>
        </w:div>
        <w:div w:id="422989670">
          <w:marLeft w:val="1166"/>
          <w:marRight w:val="0"/>
          <w:marTop w:val="134"/>
          <w:marBottom w:val="120"/>
          <w:divBdr>
            <w:top w:val="none" w:sz="0" w:space="0" w:color="auto"/>
            <w:left w:val="none" w:sz="0" w:space="0" w:color="auto"/>
            <w:bottom w:val="none" w:sz="0" w:space="0" w:color="auto"/>
            <w:right w:val="none" w:sz="0" w:space="0" w:color="auto"/>
          </w:divBdr>
        </w:div>
        <w:div w:id="1845440807">
          <w:marLeft w:val="1166"/>
          <w:marRight w:val="0"/>
          <w:marTop w:val="134"/>
          <w:marBottom w:val="120"/>
          <w:divBdr>
            <w:top w:val="none" w:sz="0" w:space="0" w:color="auto"/>
            <w:left w:val="none" w:sz="0" w:space="0" w:color="auto"/>
            <w:bottom w:val="none" w:sz="0" w:space="0" w:color="auto"/>
            <w:right w:val="none" w:sz="0" w:space="0" w:color="auto"/>
          </w:divBdr>
        </w:div>
      </w:divsChild>
    </w:div>
    <w:div w:id="1456604416">
      <w:bodyDiv w:val="1"/>
      <w:marLeft w:val="0"/>
      <w:marRight w:val="0"/>
      <w:marTop w:val="0"/>
      <w:marBottom w:val="0"/>
      <w:divBdr>
        <w:top w:val="none" w:sz="0" w:space="0" w:color="auto"/>
        <w:left w:val="none" w:sz="0" w:space="0" w:color="auto"/>
        <w:bottom w:val="none" w:sz="0" w:space="0" w:color="auto"/>
        <w:right w:val="none" w:sz="0" w:space="0" w:color="auto"/>
      </w:divBdr>
      <w:divsChild>
        <w:div w:id="1108934677">
          <w:marLeft w:val="547"/>
          <w:marRight w:val="0"/>
          <w:marTop w:val="134"/>
          <w:marBottom w:val="120"/>
          <w:divBdr>
            <w:top w:val="none" w:sz="0" w:space="0" w:color="auto"/>
            <w:left w:val="none" w:sz="0" w:space="0" w:color="auto"/>
            <w:bottom w:val="none" w:sz="0" w:space="0" w:color="auto"/>
            <w:right w:val="none" w:sz="0" w:space="0" w:color="auto"/>
          </w:divBdr>
        </w:div>
        <w:div w:id="11036024">
          <w:marLeft w:val="1166"/>
          <w:marRight w:val="0"/>
          <w:marTop w:val="115"/>
          <w:marBottom w:val="120"/>
          <w:divBdr>
            <w:top w:val="none" w:sz="0" w:space="0" w:color="auto"/>
            <w:left w:val="none" w:sz="0" w:space="0" w:color="auto"/>
            <w:bottom w:val="none" w:sz="0" w:space="0" w:color="auto"/>
            <w:right w:val="none" w:sz="0" w:space="0" w:color="auto"/>
          </w:divBdr>
        </w:div>
        <w:div w:id="1416705880">
          <w:marLeft w:val="1166"/>
          <w:marRight w:val="0"/>
          <w:marTop w:val="115"/>
          <w:marBottom w:val="120"/>
          <w:divBdr>
            <w:top w:val="none" w:sz="0" w:space="0" w:color="auto"/>
            <w:left w:val="none" w:sz="0" w:space="0" w:color="auto"/>
            <w:bottom w:val="none" w:sz="0" w:space="0" w:color="auto"/>
            <w:right w:val="none" w:sz="0" w:space="0" w:color="auto"/>
          </w:divBdr>
        </w:div>
        <w:div w:id="308872342">
          <w:marLeft w:val="1166"/>
          <w:marRight w:val="0"/>
          <w:marTop w:val="115"/>
          <w:marBottom w:val="120"/>
          <w:divBdr>
            <w:top w:val="none" w:sz="0" w:space="0" w:color="auto"/>
            <w:left w:val="none" w:sz="0" w:space="0" w:color="auto"/>
            <w:bottom w:val="none" w:sz="0" w:space="0" w:color="auto"/>
            <w:right w:val="none" w:sz="0" w:space="0" w:color="auto"/>
          </w:divBdr>
        </w:div>
        <w:div w:id="1518738521">
          <w:marLeft w:val="1166"/>
          <w:marRight w:val="0"/>
          <w:marTop w:val="115"/>
          <w:marBottom w:val="120"/>
          <w:divBdr>
            <w:top w:val="none" w:sz="0" w:space="0" w:color="auto"/>
            <w:left w:val="none" w:sz="0" w:space="0" w:color="auto"/>
            <w:bottom w:val="none" w:sz="0" w:space="0" w:color="auto"/>
            <w:right w:val="none" w:sz="0" w:space="0" w:color="auto"/>
          </w:divBdr>
        </w:div>
        <w:div w:id="337654886">
          <w:marLeft w:val="1166"/>
          <w:marRight w:val="0"/>
          <w:marTop w:val="115"/>
          <w:marBottom w:val="120"/>
          <w:divBdr>
            <w:top w:val="none" w:sz="0" w:space="0" w:color="auto"/>
            <w:left w:val="none" w:sz="0" w:space="0" w:color="auto"/>
            <w:bottom w:val="none" w:sz="0" w:space="0" w:color="auto"/>
            <w:right w:val="none" w:sz="0" w:space="0" w:color="auto"/>
          </w:divBdr>
        </w:div>
        <w:div w:id="470025565">
          <w:marLeft w:val="1166"/>
          <w:marRight w:val="0"/>
          <w:marTop w:val="115"/>
          <w:marBottom w:val="120"/>
          <w:divBdr>
            <w:top w:val="none" w:sz="0" w:space="0" w:color="auto"/>
            <w:left w:val="none" w:sz="0" w:space="0" w:color="auto"/>
            <w:bottom w:val="none" w:sz="0" w:space="0" w:color="auto"/>
            <w:right w:val="none" w:sz="0" w:space="0" w:color="auto"/>
          </w:divBdr>
        </w:div>
      </w:divsChild>
    </w:div>
    <w:div w:id="1523277156">
      <w:bodyDiv w:val="1"/>
      <w:marLeft w:val="0"/>
      <w:marRight w:val="0"/>
      <w:marTop w:val="0"/>
      <w:marBottom w:val="0"/>
      <w:divBdr>
        <w:top w:val="none" w:sz="0" w:space="0" w:color="auto"/>
        <w:left w:val="none" w:sz="0" w:space="0" w:color="auto"/>
        <w:bottom w:val="none" w:sz="0" w:space="0" w:color="auto"/>
        <w:right w:val="none" w:sz="0" w:space="0" w:color="auto"/>
      </w:divBdr>
      <w:divsChild>
        <w:div w:id="818960554">
          <w:marLeft w:val="547"/>
          <w:marRight w:val="0"/>
          <w:marTop w:val="134"/>
          <w:marBottom w:val="0"/>
          <w:divBdr>
            <w:top w:val="none" w:sz="0" w:space="0" w:color="auto"/>
            <w:left w:val="none" w:sz="0" w:space="0" w:color="auto"/>
            <w:bottom w:val="none" w:sz="0" w:space="0" w:color="auto"/>
            <w:right w:val="none" w:sz="0" w:space="0" w:color="auto"/>
          </w:divBdr>
        </w:div>
        <w:div w:id="1648432758">
          <w:marLeft w:val="547"/>
          <w:marRight w:val="0"/>
          <w:marTop w:val="134"/>
          <w:marBottom w:val="0"/>
          <w:divBdr>
            <w:top w:val="none" w:sz="0" w:space="0" w:color="auto"/>
            <w:left w:val="none" w:sz="0" w:space="0" w:color="auto"/>
            <w:bottom w:val="none" w:sz="0" w:space="0" w:color="auto"/>
            <w:right w:val="none" w:sz="0" w:space="0" w:color="auto"/>
          </w:divBdr>
        </w:div>
        <w:div w:id="1532571910">
          <w:marLeft w:val="547"/>
          <w:marRight w:val="0"/>
          <w:marTop w:val="134"/>
          <w:marBottom w:val="0"/>
          <w:divBdr>
            <w:top w:val="none" w:sz="0" w:space="0" w:color="auto"/>
            <w:left w:val="none" w:sz="0" w:space="0" w:color="auto"/>
            <w:bottom w:val="none" w:sz="0" w:space="0" w:color="auto"/>
            <w:right w:val="none" w:sz="0" w:space="0" w:color="auto"/>
          </w:divBdr>
        </w:div>
      </w:divsChild>
    </w:div>
    <w:div w:id="1785146726">
      <w:bodyDiv w:val="1"/>
      <w:marLeft w:val="0"/>
      <w:marRight w:val="0"/>
      <w:marTop w:val="0"/>
      <w:marBottom w:val="0"/>
      <w:divBdr>
        <w:top w:val="none" w:sz="0" w:space="0" w:color="auto"/>
        <w:left w:val="none" w:sz="0" w:space="0" w:color="auto"/>
        <w:bottom w:val="none" w:sz="0" w:space="0" w:color="auto"/>
        <w:right w:val="none" w:sz="0" w:space="0" w:color="auto"/>
      </w:divBdr>
      <w:divsChild>
        <w:div w:id="649528548">
          <w:marLeft w:val="547"/>
          <w:marRight w:val="0"/>
          <w:marTop w:val="134"/>
          <w:marBottom w:val="0"/>
          <w:divBdr>
            <w:top w:val="none" w:sz="0" w:space="0" w:color="auto"/>
            <w:left w:val="none" w:sz="0" w:space="0" w:color="auto"/>
            <w:bottom w:val="none" w:sz="0" w:space="0" w:color="auto"/>
            <w:right w:val="none" w:sz="0" w:space="0" w:color="auto"/>
          </w:divBdr>
        </w:div>
        <w:div w:id="2072726109">
          <w:marLeft w:val="1166"/>
          <w:marRight w:val="0"/>
          <w:marTop w:val="134"/>
          <w:marBottom w:val="0"/>
          <w:divBdr>
            <w:top w:val="none" w:sz="0" w:space="0" w:color="auto"/>
            <w:left w:val="none" w:sz="0" w:space="0" w:color="auto"/>
            <w:bottom w:val="none" w:sz="0" w:space="0" w:color="auto"/>
            <w:right w:val="none" w:sz="0" w:space="0" w:color="auto"/>
          </w:divBdr>
        </w:div>
      </w:divsChild>
    </w:div>
    <w:div w:id="1909068724">
      <w:bodyDiv w:val="1"/>
      <w:marLeft w:val="0"/>
      <w:marRight w:val="0"/>
      <w:marTop w:val="0"/>
      <w:marBottom w:val="0"/>
      <w:divBdr>
        <w:top w:val="none" w:sz="0" w:space="0" w:color="auto"/>
        <w:left w:val="none" w:sz="0" w:space="0" w:color="auto"/>
        <w:bottom w:val="none" w:sz="0" w:space="0" w:color="auto"/>
        <w:right w:val="none" w:sz="0" w:space="0" w:color="auto"/>
      </w:divBdr>
      <w:divsChild>
        <w:div w:id="1621910825">
          <w:marLeft w:val="547"/>
          <w:marRight w:val="0"/>
          <w:marTop w:val="134"/>
          <w:marBottom w:val="120"/>
          <w:divBdr>
            <w:top w:val="none" w:sz="0" w:space="0" w:color="auto"/>
            <w:left w:val="none" w:sz="0" w:space="0" w:color="auto"/>
            <w:bottom w:val="none" w:sz="0" w:space="0" w:color="auto"/>
            <w:right w:val="none" w:sz="0" w:space="0" w:color="auto"/>
          </w:divBdr>
        </w:div>
      </w:divsChild>
    </w:div>
    <w:div w:id="1937522506">
      <w:bodyDiv w:val="1"/>
      <w:marLeft w:val="0"/>
      <w:marRight w:val="0"/>
      <w:marTop w:val="0"/>
      <w:marBottom w:val="0"/>
      <w:divBdr>
        <w:top w:val="none" w:sz="0" w:space="0" w:color="auto"/>
        <w:left w:val="none" w:sz="0" w:space="0" w:color="auto"/>
        <w:bottom w:val="none" w:sz="0" w:space="0" w:color="auto"/>
        <w:right w:val="none" w:sz="0" w:space="0" w:color="auto"/>
      </w:divBdr>
      <w:divsChild>
        <w:div w:id="606232493">
          <w:marLeft w:val="547"/>
          <w:marRight w:val="0"/>
          <w:marTop w:val="134"/>
          <w:marBottom w:val="240"/>
          <w:divBdr>
            <w:top w:val="none" w:sz="0" w:space="0" w:color="auto"/>
            <w:left w:val="none" w:sz="0" w:space="0" w:color="auto"/>
            <w:bottom w:val="none" w:sz="0" w:space="0" w:color="auto"/>
            <w:right w:val="none" w:sz="0" w:space="0" w:color="auto"/>
          </w:divBdr>
        </w:div>
        <w:div w:id="305277100">
          <w:marLeft w:val="1166"/>
          <w:marRight w:val="0"/>
          <w:marTop w:val="125"/>
          <w:marBottom w:val="240"/>
          <w:divBdr>
            <w:top w:val="none" w:sz="0" w:space="0" w:color="auto"/>
            <w:left w:val="none" w:sz="0" w:space="0" w:color="auto"/>
            <w:bottom w:val="none" w:sz="0" w:space="0" w:color="auto"/>
            <w:right w:val="none" w:sz="0" w:space="0" w:color="auto"/>
          </w:divBdr>
        </w:div>
        <w:div w:id="1653362093">
          <w:marLeft w:val="547"/>
          <w:marRight w:val="0"/>
          <w:marTop w:val="134"/>
          <w:marBottom w:val="240"/>
          <w:divBdr>
            <w:top w:val="none" w:sz="0" w:space="0" w:color="auto"/>
            <w:left w:val="none" w:sz="0" w:space="0" w:color="auto"/>
            <w:bottom w:val="none" w:sz="0" w:space="0" w:color="auto"/>
            <w:right w:val="none" w:sz="0" w:space="0" w:color="auto"/>
          </w:divBdr>
        </w:div>
      </w:divsChild>
    </w:div>
    <w:div w:id="2013410189">
      <w:bodyDiv w:val="1"/>
      <w:marLeft w:val="0"/>
      <w:marRight w:val="0"/>
      <w:marTop w:val="0"/>
      <w:marBottom w:val="0"/>
      <w:divBdr>
        <w:top w:val="none" w:sz="0" w:space="0" w:color="auto"/>
        <w:left w:val="none" w:sz="0" w:space="0" w:color="auto"/>
        <w:bottom w:val="none" w:sz="0" w:space="0" w:color="auto"/>
        <w:right w:val="none" w:sz="0" w:space="0" w:color="auto"/>
      </w:divBdr>
      <w:divsChild>
        <w:div w:id="1780104365">
          <w:marLeft w:val="547"/>
          <w:marRight w:val="0"/>
          <w:marTop w:val="134"/>
          <w:marBottom w:val="0"/>
          <w:divBdr>
            <w:top w:val="none" w:sz="0" w:space="0" w:color="auto"/>
            <w:left w:val="none" w:sz="0" w:space="0" w:color="auto"/>
            <w:bottom w:val="none" w:sz="0" w:space="0" w:color="auto"/>
            <w:right w:val="none" w:sz="0" w:space="0" w:color="auto"/>
          </w:divBdr>
        </w:div>
        <w:div w:id="1355419681">
          <w:marLeft w:val="547"/>
          <w:marRight w:val="0"/>
          <w:marTop w:val="134"/>
          <w:marBottom w:val="0"/>
          <w:divBdr>
            <w:top w:val="none" w:sz="0" w:space="0" w:color="auto"/>
            <w:left w:val="none" w:sz="0" w:space="0" w:color="auto"/>
            <w:bottom w:val="none" w:sz="0" w:space="0" w:color="auto"/>
            <w:right w:val="none" w:sz="0" w:space="0" w:color="auto"/>
          </w:divBdr>
        </w:div>
        <w:div w:id="1086003081">
          <w:marLeft w:val="547"/>
          <w:marRight w:val="0"/>
          <w:marTop w:val="134"/>
          <w:marBottom w:val="0"/>
          <w:divBdr>
            <w:top w:val="none" w:sz="0" w:space="0" w:color="auto"/>
            <w:left w:val="none" w:sz="0" w:space="0" w:color="auto"/>
            <w:bottom w:val="none" w:sz="0" w:space="0" w:color="auto"/>
            <w:right w:val="none" w:sz="0" w:space="0" w:color="auto"/>
          </w:divBdr>
        </w:div>
      </w:divsChild>
    </w:div>
    <w:div w:id="2061199556">
      <w:bodyDiv w:val="1"/>
      <w:marLeft w:val="0"/>
      <w:marRight w:val="0"/>
      <w:marTop w:val="0"/>
      <w:marBottom w:val="0"/>
      <w:divBdr>
        <w:top w:val="none" w:sz="0" w:space="0" w:color="auto"/>
        <w:left w:val="none" w:sz="0" w:space="0" w:color="auto"/>
        <w:bottom w:val="none" w:sz="0" w:space="0" w:color="auto"/>
        <w:right w:val="none" w:sz="0" w:space="0" w:color="auto"/>
      </w:divBdr>
    </w:div>
    <w:div w:id="2097970421">
      <w:bodyDiv w:val="1"/>
      <w:marLeft w:val="0"/>
      <w:marRight w:val="0"/>
      <w:marTop w:val="0"/>
      <w:marBottom w:val="0"/>
      <w:divBdr>
        <w:top w:val="none" w:sz="0" w:space="0" w:color="auto"/>
        <w:left w:val="none" w:sz="0" w:space="0" w:color="auto"/>
        <w:bottom w:val="none" w:sz="0" w:space="0" w:color="auto"/>
        <w:right w:val="none" w:sz="0" w:space="0" w:color="auto"/>
      </w:divBdr>
      <w:divsChild>
        <w:div w:id="1338381407">
          <w:marLeft w:val="0"/>
          <w:marRight w:val="0"/>
          <w:marTop w:val="0"/>
          <w:marBottom w:val="0"/>
          <w:divBdr>
            <w:top w:val="none" w:sz="0" w:space="0" w:color="auto"/>
            <w:left w:val="none" w:sz="0" w:space="0" w:color="auto"/>
            <w:bottom w:val="none" w:sz="0" w:space="0" w:color="auto"/>
            <w:right w:val="none" w:sz="0" w:space="0" w:color="auto"/>
          </w:divBdr>
          <w:divsChild>
            <w:div w:id="206840289">
              <w:marLeft w:val="0"/>
              <w:marRight w:val="0"/>
              <w:marTop w:val="0"/>
              <w:marBottom w:val="0"/>
              <w:divBdr>
                <w:top w:val="none" w:sz="0" w:space="0" w:color="auto"/>
                <w:left w:val="none" w:sz="0" w:space="0" w:color="auto"/>
                <w:bottom w:val="none" w:sz="0" w:space="0" w:color="auto"/>
                <w:right w:val="none" w:sz="0" w:space="0" w:color="auto"/>
              </w:divBdr>
              <w:divsChild>
                <w:div w:id="579481330">
                  <w:marLeft w:val="0"/>
                  <w:marRight w:val="0"/>
                  <w:marTop w:val="0"/>
                  <w:marBottom w:val="0"/>
                  <w:divBdr>
                    <w:top w:val="none" w:sz="0" w:space="0" w:color="auto"/>
                    <w:left w:val="none" w:sz="0" w:space="0" w:color="auto"/>
                    <w:bottom w:val="none" w:sz="0" w:space="0" w:color="auto"/>
                    <w:right w:val="none" w:sz="0" w:space="0" w:color="auto"/>
                  </w:divBdr>
                  <w:divsChild>
                    <w:div w:id="17831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warshaw@ncdvtmh.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ionalcenterdvtraumamh.org/wp-content/uploads/2019/09/ACF-SAMHSA-Signed-Intersection-of-DV-MH-SU-01.18.2019.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F5252-9DEB-A04A-9A2A-D386A0AF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Helping Survivors Whose Mood or Energy is Low</vt:lpstr>
    </vt:vector>
  </TitlesOfParts>
  <Company>DVMHPI</Company>
  <LinksUpToDate>false</LinksUpToDate>
  <CharactersWithSpaces>4818</CharactersWithSpaces>
  <SharedDoc>false</SharedDoc>
  <HLinks>
    <vt:vector size="24" baseType="variant">
      <vt:variant>
        <vt:i4>1572984</vt:i4>
      </vt:variant>
      <vt:variant>
        <vt:i4>-1</vt:i4>
      </vt:variant>
      <vt:variant>
        <vt:i4>2049</vt:i4>
      </vt:variant>
      <vt:variant>
        <vt:i4>1</vt:i4>
      </vt:variant>
      <vt:variant>
        <vt:lpwstr>DVMHPI_NewLogo_vectoroutlinefonts</vt:lpwstr>
      </vt:variant>
      <vt:variant>
        <vt:lpwstr/>
      </vt:variant>
      <vt:variant>
        <vt:i4>1572984</vt:i4>
      </vt:variant>
      <vt:variant>
        <vt:i4>-1</vt:i4>
      </vt:variant>
      <vt:variant>
        <vt:i4>2056</vt:i4>
      </vt:variant>
      <vt:variant>
        <vt:i4>1</vt:i4>
      </vt:variant>
      <vt:variant>
        <vt:lpwstr>DVMHPI_NewLogo_vectoroutlinefonts</vt:lpwstr>
      </vt:variant>
      <vt:variant>
        <vt:lpwstr/>
      </vt:variant>
      <vt:variant>
        <vt:i4>5308427</vt:i4>
      </vt:variant>
      <vt:variant>
        <vt:i4>-1</vt:i4>
      </vt:variant>
      <vt:variant>
        <vt:i4>2060</vt:i4>
      </vt:variant>
      <vt:variant>
        <vt:i4>1</vt:i4>
      </vt:variant>
      <vt:variant>
        <vt:lpwstr>colorbar_10px</vt:lpwstr>
      </vt:variant>
      <vt:variant>
        <vt:lpwstr/>
      </vt:variant>
      <vt:variant>
        <vt:i4>5308427</vt:i4>
      </vt:variant>
      <vt:variant>
        <vt:i4>-1</vt:i4>
      </vt:variant>
      <vt:variant>
        <vt:i4>2062</vt:i4>
      </vt:variant>
      <vt:variant>
        <vt:i4>1</vt:i4>
      </vt:variant>
      <vt:variant>
        <vt:lpwstr>colorbar_10px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Survivors Whose Mood or Energy is Low</dc:title>
  <dc:subject/>
  <dc:creator>jcurley</dc:creator>
  <cp:keywords/>
  <cp:lastModifiedBy>Carole Warshaw</cp:lastModifiedBy>
  <cp:revision>2</cp:revision>
  <cp:lastPrinted>2019-06-17T00:48:00Z</cp:lastPrinted>
  <dcterms:created xsi:type="dcterms:W3CDTF">2019-10-10T19:37:00Z</dcterms:created>
  <dcterms:modified xsi:type="dcterms:W3CDTF">2019-10-10T19:37:00Z</dcterms:modified>
</cp:coreProperties>
</file>