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EE32E" w14:textId="4367F956" w:rsidR="004F47C0" w:rsidRPr="004F47C0" w:rsidRDefault="004F47C0" w:rsidP="004F47C0">
      <w:pPr>
        <w:pStyle w:val="Normal1"/>
        <w:pBdr>
          <w:top w:val="nil"/>
          <w:left w:val="nil"/>
          <w:bottom w:val="nil"/>
          <w:right w:val="nil"/>
          <w:between w:val="nil"/>
        </w:pBdr>
        <w:spacing w:after="300"/>
        <w:jc w:val="center"/>
        <w:rPr>
          <w:rFonts w:asciiTheme="majorHAnsi" w:hAnsiTheme="majorHAnsi"/>
          <w:b/>
          <w:color w:val="000000"/>
          <w:sz w:val="28"/>
          <w:szCs w:val="28"/>
          <w:lang w:val="en-US"/>
        </w:rPr>
      </w:pPr>
      <w:bookmarkStart w:id="0" w:name="_GoBack"/>
      <w:bookmarkEnd w:id="0"/>
      <w:r w:rsidRPr="004F47C0">
        <w:rPr>
          <w:rFonts w:asciiTheme="majorHAnsi" w:hAnsiTheme="majorHAnsi"/>
          <w:b/>
          <w:color w:val="000000"/>
          <w:sz w:val="28"/>
          <w:szCs w:val="28"/>
          <w:lang w:val="en-US"/>
        </w:rPr>
        <w:t xml:space="preserve">Blogpost: For </w:t>
      </w:r>
      <w:r w:rsidR="00DC2AA4">
        <w:rPr>
          <w:rFonts w:asciiTheme="majorHAnsi" w:hAnsiTheme="majorHAnsi"/>
          <w:b/>
          <w:color w:val="000000"/>
          <w:sz w:val="28"/>
          <w:szCs w:val="28"/>
          <w:lang w:val="en-US"/>
        </w:rPr>
        <w:t xml:space="preserve">Mental Health and Substance Use Disorder Treatment </w:t>
      </w:r>
      <w:r w:rsidRPr="004F47C0">
        <w:rPr>
          <w:rFonts w:asciiTheme="majorHAnsi" w:hAnsiTheme="majorHAnsi"/>
          <w:b/>
          <w:color w:val="000000"/>
          <w:sz w:val="28"/>
          <w:szCs w:val="28"/>
          <w:lang w:val="en-US"/>
        </w:rPr>
        <w:t>Partner Organizations and Agencies</w:t>
      </w:r>
    </w:p>
    <w:p w14:paraId="58BE395F" w14:textId="7D442D68" w:rsidR="004F47C0" w:rsidRPr="00E0667C" w:rsidRDefault="0000728A" w:rsidP="004F47C0">
      <w:pPr>
        <w:pStyle w:val="Normal1"/>
        <w:pBdr>
          <w:top w:val="nil"/>
          <w:left w:val="nil"/>
          <w:bottom w:val="nil"/>
          <w:right w:val="nil"/>
          <w:between w:val="nil"/>
        </w:pBdr>
        <w:rPr>
          <w:rFonts w:asciiTheme="majorHAnsi" w:hAnsiTheme="majorHAnsi"/>
          <w:b/>
          <w:color w:val="000000"/>
          <w:lang w:val="en-US"/>
        </w:rPr>
      </w:pPr>
      <w:r>
        <w:rPr>
          <w:rFonts w:asciiTheme="majorHAnsi" w:hAnsiTheme="majorHAnsi"/>
          <w:b/>
          <w:color w:val="000000"/>
          <w:lang w:val="en-US"/>
        </w:rPr>
        <w:t xml:space="preserve">A </w:t>
      </w:r>
      <w:r w:rsidR="004F47C0" w:rsidRPr="00E0667C">
        <w:rPr>
          <w:rFonts w:asciiTheme="majorHAnsi" w:hAnsiTheme="majorHAnsi"/>
          <w:b/>
          <w:color w:val="000000"/>
          <w:lang w:val="en-US"/>
        </w:rPr>
        <w:t>Call for Collaboration at the Intersections of Domestic Violence, Mental Health, and Substance Use</w:t>
      </w:r>
    </w:p>
    <w:p w14:paraId="14ABCD4D" w14:textId="77777777" w:rsidR="004F47C0" w:rsidRPr="00E0667C" w:rsidRDefault="004F47C0" w:rsidP="004F47C0">
      <w:pPr>
        <w:pStyle w:val="Normal1"/>
        <w:pBdr>
          <w:top w:val="nil"/>
          <w:left w:val="nil"/>
          <w:bottom w:val="nil"/>
          <w:right w:val="nil"/>
          <w:between w:val="nil"/>
        </w:pBdr>
        <w:rPr>
          <w:rFonts w:asciiTheme="majorHAnsi" w:hAnsiTheme="majorHAnsi"/>
          <w:color w:val="000000"/>
          <w:lang w:val="en-US"/>
        </w:rPr>
      </w:pPr>
    </w:p>
    <w:p w14:paraId="17CABBDD" w14:textId="5C7FE851" w:rsidR="004F47C0" w:rsidRDefault="004F47C0" w:rsidP="004F47C0">
      <w:pPr>
        <w:pStyle w:val="Normal1"/>
        <w:numPr>
          <w:ilvl w:val="0"/>
          <w:numId w:val="28"/>
        </w:numPr>
        <w:pBdr>
          <w:top w:val="nil"/>
          <w:left w:val="nil"/>
          <w:bottom w:val="nil"/>
          <w:right w:val="nil"/>
          <w:between w:val="nil"/>
        </w:pBdr>
        <w:rPr>
          <w:rFonts w:asciiTheme="majorHAnsi" w:hAnsiTheme="majorHAnsi"/>
          <w:i/>
          <w:color w:val="000000"/>
          <w:lang w:val="en-US"/>
        </w:rPr>
      </w:pPr>
      <w:r w:rsidRPr="00E0667C">
        <w:rPr>
          <w:rFonts w:asciiTheme="majorHAnsi" w:hAnsiTheme="majorHAnsi"/>
          <w:i/>
          <w:color w:val="000000"/>
          <w:lang w:val="en-US"/>
        </w:rPr>
        <w:t xml:space="preserve">30 to 60 percent of people </w:t>
      </w:r>
      <w:r>
        <w:rPr>
          <w:rFonts w:asciiTheme="majorHAnsi" w:hAnsiTheme="majorHAnsi"/>
          <w:i/>
          <w:color w:val="000000"/>
          <w:lang w:val="en-US"/>
        </w:rPr>
        <w:t>accessing services</w:t>
      </w:r>
      <w:r w:rsidRPr="00E0667C">
        <w:rPr>
          <w:rFonts w:asciiTheme="majorHAnsi" w:hAnsiTheme="majorHAnsi"/>
          <w:i/>
          <w:color w:val="000000"/>
          <w:lang w:val="en-US"/>
        </w:rPr>
        <w:t xml:space="preserve"> in </w:t>
      </w:r>
      <w:r>
        <w:rPr>
          <w:rFonts w:asciiTheme="majorHAnsi" w:hAnsiTheme="majorHAnsi"/>
          <w:i/>
          <w:color w:val="000000"/>
          <w:lang w:val="en-US"/>
        </w:rPr>
        <w:t xml:space="preserve">mental health treatment </w:t>
      </w:r>
      <w:r w:rsidRPr="00E0667C">
        <w:rPr>
          <w:rFonts w:asciiTheme="majorHAnsi" w:hAnsiTheme="majorHAnsi"/>
          <w:i/>
          <w:color w:val="000000"/>
          <w:lang w:val="en-US"/>
        </w:rPr>
        <w:t xml:space="preserve">settings </w:t>
      </w:r>
      <w:r>
        <w:rPr>
          <w:rFonts w:asciiTheme="majorHAnsi" w:hAnsiTheme="majorHAnsi"/>
          <w:i/>
          <w:color w:val="000000"/>
          <w:lang w:val="en-US"/>
        </w:rPr>
        <w:t xml:space="preserve">have </w:t>
      </w:r>
      <w:r w:rsidRPr="00E0667C">
        <w:rPr>
          <w:rFonts w:asciiTheme="majorHAnsi" w:hAnsiTheme="majorHAnsi"/>
          <w:i/>
          <w:color w:val="000000"/>
          <w:lang w:val="en-US"/>
        </w:rPr>
        <w:t>reported experiencing domestic violence in their lifetime</w:t>
      </w:r>
      <w:r w:rsidR="00833EBE">
        <w:rPr>
          <w:rFonts w:asciiTheme="majorHAnsi" w:hAnsiTheme="majorHAnsi"/>
          <w:i/>
          <w:color w:val="000000"/>
          <w:lang w:val="en-US"/>
        </w:rPr>
        <w:t>.</w:t>
      </w:r>
      <w:r w:rsidRPr="00E0667C">
        <w:rPr>
          <w:rFonts w:asciiTheme="majorHAnsi" w:hAnsiTheme="majorHAnsi"/>
          <w:i/>
          <w:color w:val="000000"/>
          <w:lang w:val="en-US"/>
        </w:rPr>
        <w:t xml:space="preserve"> </w:t>
      </w:r>
    </w:p>
    <w:p w14:paraId="1DEFCA02" w14:textId="68EE449A" w:rsidR="004F47C0" w:rsidRPr="00E0667C" w:rsidRDefault="004F47C0" w:rsidP="004F47C0">
      <w:pPr>
        <w:pStyle w:val="Normal1"/>
        <w:numPr>
          <w:ilvl w:val="0"/>
          <w:numId w:val="28"/>
        </w:numPr>
        <w:pBdr>
          <w:top w:val="nil"/>
          <w:left w:val="nil"/>
          <w:bottom w:val="nil"/>
          <w:right w:val="nil"/>
          <w:between w:val="nil"/>
        </w:pBdr>
        <w:rPr>
          <w:rFonts w:asciiTheme="majorHAnsi" w:hAnsiTheme="majorHAnsi"/>
          <w:i/>
          <w:color w:val="000000"/>
          <w:lang w:val="en-US"/>
        </w:rPr>
      </w:pPr>
      <w:r w:rsidRPr="00E0667C">
        <w:rPr>
          <w:rFonts w:asciiTheme="majorHAnsi" w:hAnsiTheme="majorHAnsi"/>
          <w:i/>
          <w:color w:val="000000"/>
          <w:lang w:val="en-US"/>
        </w:rPr>
        <w:t>47 to 90 percent of women</w:t>
      </w:r>
      <w:r>
        <w:rPr>
          <w:rFonts w:asciiTheme="majorHAnsi" w:hAnsiTheme="majorHAnsi"/>
          <w:i/>
          <w:color w:val="000000"/>
          <w:lang w:val="en-US"/>
        </w:rPr>
        <w:t xml:space="preserve"> accessing services in</w:t>
      </w:r>
      <w:r w:rsidRPr="00E0667C">
        <w:rPr>
          <w:rFonts w:asciiTheme="majorHAnsi" w:hAnsiTheme="majorHAnsi"/>
          <w:i/>
          <w:color w:val="000000"/>
          <w:lang w:val="en-US"/>
        </w:rPr>
        <w:t xml:space="preserve"> substance use treatment settings have experienced domestic violence in their lifetime.</w:t>
      </w:r>
    </w:p>
    <w:p w14:paraId="24467E12" w14:textId="77777777" w:rsidR="00C1183B" w:rsidRDefault="00C1183B" w:rsidP="004F47C0">
      <w:pPr>
        <w:pStyle w:val="Normal1"/>
        <w:pBdr>
          <w:top w:val="nil"/>
          <w:left w:val="nil"/>
          <w:bottom w:val="nil"/>
          <w:right w:val="nil"/>
          <w:between w:val="nil"/>
        </w:pBdr>
        <w:rPr>
          <w:rFonts w:asciiTheme="majorHAnsi" w:hAnsiTheme="majorHAnsi"/>
          <w:color w:val="000000"/>
          <w:lang w:val="en-US"/>
        </w:rPr>
      </w:pPr>
    </w:p>
    <w:p w14:paraId="29FC83FB" w14:textId="3BA42C5B" w:rsidR="004F47C0" w:rsidRPr="00E0667C" w:rsidRDefault="00587BB2" w:rsidP="004F47C0">
      <w:pPr>
        <w:pStyle w:val="Normal1"/>
        <w:pBdr>
          <w:top w:val="nil"/>
          <w:left w:val="nil"/>
          <w:bottom w:val="nil"/>
          <w:right w:val="nil"/>
          <w:between w:val="nil"/>
        </w:pBdr>
        <w:rPr>
          <w:rFonts w:asciiTheme="majorHAnsi" w:hAnsiTheme="majorHAnsi"/>
          <w:color w:val="000000"/>
          <w:lang w:val="en-US"/>
        </w:rPr>
      </w:pPr>
      <w:r>
        <w:rPr>
          <w:rFonts w:asciiTheme="majorHAnsi" w:hAnsiTheme="majorHAnsi"/>
          <w:color w:val="000000"/>
          <w:lang w:val="en-US"/>
        </w:rPr>
        <w:t xml:space="preserve">The </w:t>
      </w:r>
      <w:r w:rsidR="004F47C0" w:rsidRPr="00E0667C">
        <w:rPr>
          <w:rFonts w:asciiTheme="majorHAnsi" w:hAnsiTheme="majorHAnsi"/>
          <w:color w:val="000000"/>
          <w:lang w:val="en-US"/>
        </w:rPr>
        <w:t>U</w:t>
      </w:r>
      <w:r w:rsidR="004F47C0">
        <w:rPr>
          <w:rFonts w:asciiTheme="majorHAnsi" w:hAnsiTheme="majorHAnsi"/>
          <w:color w:val="000000"/>
          <w:lang w:val="en-US"/>
        </w:rPr>
        <w:t>.</w:t>
      </w:r>
      <w:r w:rsidR="004F47C0" w:rsidRPr="00E0667C">
        <w:rPr>
          <w:rFonts w:asciiTheme="majorHAnsi" w:hAnsiTheme="majorHAnsi"/>
          <w:color w:val="000000"/>
          <w:lang w:val="en-US"/>
        </w:rPr>
        <w:t>S</w:t>
      </w:r>
      <w:r w:rsidR="004F47C0">
        <w:rPr>
          <w:rFonts w:asciiTheme="majorHAnsi" w:hAnsiTheme="majorHAnsi"/>
          <w:color w:val="000000"/>
          <w:lang w:val="en-US"/>
        </w:rPr>
        <w:t>.</w:t>
      </w:r>
      <w:r w:rsidR="004F47C0" w:rsidRPr="00E0667C">
        <w:rPr>
          <w:rFonts w:asciiTheme="majorHAnsi" w:hAnsiTheme="majorHAnsi"/>
          <w:color w:val="000000"/>
          <w:lang w:val="en-US"/>
        </w:rPr>
        <w:t xml:space="preserve"> Department of Health and Human Services</w:t>
      </w:r>
      <w:r w:rsidR="004F47C0">
        <w:rPr>
          <w:rFonts w:asciiTheme="majorHAnsi" w:hAnsiTheme="majorHAnsi"/>
          <w:color w:val="000000"/>
          <w:lang w:val="en-US"/>
        </w:rPr>
        <w:t>,</w:t>
      </w:r>
      <w:r w:rsidR="004F47C0" w:rsidRPr="00E0667C">
        <w:rPr>
          <w:rFonts w:asciiTheme="majorHAnsi" w:hAnsiTheme="majorHAnsi"/>
          <w:color w:val="000000"/>
          <w:lang w:val="en-US"/>
        </w:rPr>
        <w:t xml:space="preserve"> Substance Abuse and Mental Health Services Administration (SAMHSA) and the Administration </w:t>
      </w:r>
      <w:r w:rsidR="004F47C0">
        <w:rPr>
          <w:rFonts w:asciiTheme="majorHAnsi" w:hAnsiTheme="majorHAnsi"/>
          <w:color w:val="000000"/>
          <w:lang w:val="en-US"/>
        </w:rPr>
        <w:t>for</w:t>
      </w:r>
      <w:r w:rsidR="004F47C0" w:rsidRPr="00E0667C">
        <w:rPr>
          <w:rFonts w:asciiTheme="majorHAnsi" w:hAnsiTheme="majorHAnsi"/>
          <w:color w:val="000000"/>
          <w:lang w:val="en-US"/>
        </w:rPr>
        <w:t xml:space="preserve"> Children and Families (ACF) </w:t>
      </w:r>
      <w:r>
        <w:rPr>
          <w:rFonts w:asciiTheme="majorHAnsi" w:hAnsiTheme="majorHAnsi"/>
          <w:color w:val="000000"/>
          <w:lang w:val="en-US"/>
        </w:rPr>
        <w:t xml:space="preserve">partnered </w:t>
      </w:r>
      <w:r w:rsidR="004F47C0" w:rsidRPr="00E0667C">
        <w:rPr>
          <w:rFonts w:asciiTheme="majorHAnsi" w:hAnsiTheme="majorHAnsi"/>
          <w:color w:val="000000"/>
          <w:lang w:val="en-US"/>
        </w:rPr>
        <w:t xml:space="preserve">with experts from </w:t>
      </w:r>
      <w:r w:rsidR="004F47C0" w:rsidRPr="00E0667C">
        <w:rPr>
          <w:rFonts w:asciiTheme="majorHAnsi" w:hAnsiTheme="majorHAnsi"/>
          <w:lang w:val="en-US"/>
        </w:rPr>
        <w:t>the National Center on Domestic Violence, Trauma &amp; Mental Health</w:t>
      </w:r>
      <w:r w:rsidR="004F47C0" w:rsidRPr="00E0667C">
        <w:rPr>
          <w:rFonts w:asciiTheme="majorHAnsi" w:hAnsiTheme="majorHAnsi"/>
          <w:color w:val="000000"/>
          <w:lang w:val="en-US"/>
        </w:rPr>
        <w:t xml:space="preserve"> to produce an </w:t>
      </w:r>
      <w:r w:rsidR="004F47C0" w:rsidRPr="00E0667C">
        <w:rPr>
          <w:rFonts w:asciiTheme="majorHAnsi" w:hAnsiTheme="majorHAnsi"/>
          <w:lang w:val="en-US"/>
        </w:rPr>
        <w:t xml:space="preserve">Information Memorandum calling for </w:t>
      </w:r>
      <w:r w:rsidR="004F47C0">
        <w:rPr>
          <w:rFonts w:asciiTheme="majorHAnsi" w:hAnsiTheme="majorHAnsi"/>
          <w:lang w:val="en-US"/>
        </w:rPr>
        <w:t xml:space="preserve">collaboration </w:t>
      </w:r>
      <w:r w:rsidR="004F47C0" w:rsidRPr="00E0667C">
        <w:rPr>
          <w:rFonts w:asciiTheme="majorHAnsi" w:hAnsiTheme="majorHAnsi"/>
          <w:color w:val="000000"/>
          <w:lang w:val="en-US"/>
        </w:rPr>
        <w:t>between</w:t>
      </w:r>
      <w:r w:rsidR="0084075F">
        <w:rPr>
          <w:rFonts w:asciiTheme="majorHAnsi" w:hAnsiTheme="majorHAnsi"/>
          <w:color w:val="000000"/>
          <w:lang w:val="en-US"/>
        </w:rPr>
        <w:t xml:space="preserve"> </w:t>
      </w:r>
      <w:r w:rsidR="004F47C0" w:rsidRPr="00E0667C">
        <w:rPr>
          <w:rFonts w:asciiTheme="majorHAnsi" w:hAnsiTheme="majorHAnsi"/>
          <w:color w:val="000000"/>
          <w:lang w:val="en-US"/>
        </w:rPr>
        <w:t>practitioners, State Mental Health and State Substance Use Disorder Treatment Directors</w:t>
      </w:r>
      <w:r w:rsidR="004F47C0">
        <w:rPr>
          <w:rFonts w:asciiTheme="majorHAnsi" w:hAnsiTheme="majorHAnsi"/>
          <w:color w:val="000000"/>
          <w:lang w:val="en-US"/>
        </w:rPr>
        <w:t>;</w:t>
      </w:r>
      <w:r w:rsidR="004F47C0" w:rsidRPr="00E0667C">
        <w:rPr>
          <w:rFonts w:asciiTheme="majorHAnsi" w:hAnsiTheme="majorHAnsi"/>
          <w:color w:val="000000"/>
          <w:lang w:val="en-US"/>
        </w:rPr>
        <w:t xml:space="preserve"> </w:t>
      </w:r>
      <w:r w:rsidR="004F47C0">
        <w:rPr>
          <w:rFonts w:asciiTheme="majorHAnsi" w:hAnsiTheme="majorHAnsi"/>
          <w:color w:val="000000"/>
          <w:lang w:val="en-US"/>
        </w:rPr>
        <w:t xml:space="preserve">State </w:t>
      </w:r>
      <w:r w:rsidR="004F47C0" w:rsidRPr="00E0667C">
        <w:rPr>
          <w:rFonts w:asciiTheme="majorHAnsi" w:hAnsiTheme="majorHAnsi"/>
          <w:color w:val="000000"/>
          <w:lang w:val="en-US"/>
        </w:rPr>
        <w:t>Family Violence Prevention and Services Act (FVPSA) Administrators</w:t>
      </w:r>
      <w:r w:rsidR="004F47C0">
        <w:rPr>
          <w:rFonts w:asciiTheme="majorHAnsi" w:hAnsiTheme="majorHAnsi"/>
          <w:color w:val="000000"/>
          <w:lang w:val="en-US"/>
        </w:rPr>
        <w:t>;</w:t>
      </w:r>
      <w:r w:rsidR="004F47C0" w:rsidRPr="00E0667C">
        <w:rPr>
          <w:rFonts w:asciiTheme="majorHAnsi" w:hAnsiTheme="majorHAnsi"/>
          <w:color w:val="000000"/>
          <w:lang w:val="en-US"/>
        </w:rPr>
        <w:t xml:space="preserve"> </w:t>
      </w:r>
      <w:r w:rsidR="0084075F">
        <w:rPr>
          <w:rFonts w:asciiTheme="majorHAnsi" w:hAnsiTheme="majorHAnsi"/>
          <w:color w:val="000000"/>
          <w:lang w:val="en-US"/>
        </w:rPr>
        <w:t xml:space="preserve">and </w:t>
      </w:r>
      <w:r w:rsidR="004F47C0" w:rsidRPr="00E0667C">
        <w:rPr>
          <w:rFonts w:asciiTheme="majorHAnsi" w:hAnsiTheme="majorHAnsi"/>
          <w:color w:val="000000"/>
          <w:lang w:val="en-US"/>
        </w:rPr>
        <w:t>state, territory and tribal DV</w:t>
      </w:r>
      <w:r w:rsidR="004F47C0">
        <w:rPr>
          <w:rFonts w:asciiTheme="majorHAnsi" w:hAnsiTheme="majorHAnsi"/>
          <w:color w:val="000000"/>
          <w:lang w:val="en-US"/>
        </w:rPr>
        <w:t>/SA</w:t>
      </w:r>
      <w:r w:rsidR="004F47C0" w:rsidRPr="00E0667C">
        <w:rPr>
          <w:rFonts w:asciiTheme="majorHAnsi" w:hAnsiTheme="majorHAnsi"/>
          <w:color w:val="000000"/>
          <w:lang w:val="en-US"/>
        </w:rPr>
        <w:t xml:space="preserve"> coalitions</w:t>
      </w:r>
      <w:r w:rsidR="0084075F">
        <w:rPr>
          <w:rFonts w:asciiTheme="majorHAnsi" w:hAnsiTheme="majorHAnsi"/>
          <w:lang w:val="en-US"/>
        </w:rPr>
        <w:t xml:space="preserve">. </w:t>
      </w:r>
      <w:r w:rsidR="004F47C0" w:rsidRPr="00E0667C">
        <w:rPr>
          <w:rFonts w:asciiTheme="majorHAnsi" w:hAnsiTheme="majorHAnsi"/>
          <w:color w:val="000000"/>
          <w:lang w:val="en-US"/>
        </w:rPr>
        <w:t xml:space="preserve">For the past 35 years, research has consistently shown that being victimized by an intimate partner increases a person’s risk for depression, PTSD, substance use disorders, including opioid use disorder, suicidality, chronic pain and other chronic health conditions. Yet, integrated </w:t>
      </w:r>
      <w:r w:rsidR="004F47C0">
        <w:rPr>
          <w:rFonts w:asciiTheme="majorHAnsi" w:hAnsiTheme="majorHAnsi"/>
          <w:color w:val="000000"/>
          <w:lang w:val="en-US"/>
        </w:rPr>
        <w:t xml:space="preserve">approaches to </w:t>
      </w:r>
      <w:r w:rsidR="004F47C0" w:rsidRPr="00E0667C">
        <w:rPr>
          <w:rFonts w:asciiTheme="majorHAnsi" w:hAnsiTheme="majorHAnsi"/>
          <w:color w:val="000000"/>
          <w:lang w:val="en-US"/>
        </w:rPr>
        <w:t xml:space="preserve">addressing these complex issues are </w:t>
      </w:r>
      <w:r w:rsidR="004F47C0">
        <w:rPr>
          <w:rFonts w:asciiTheme="majorHAnsi" w:hAnsiTheme="majorHAnsi"/>
          <w:color w:val="000000"/>
          <w:lang w:val="en-US"/>
        </w:rPr>
        <w:t xml:space="preserve">often </w:t>
      </w:r>
      <w:r w:rsidR="004F47C0" w:rsidRPr="00E0667C">
        <w:rPr>
          <w:rFonts w:asciiTheme="majorHAnsi" w:hAnsiTheme="majorHAnsi"/>
          <w:color w:val="000000"/>
          <w:lang w:val="en-US"/>
        </w:rPr>
        <w:t>few and far between.</w:t>
      </w:r>
    </w:p>
    <w:p w14:paraId="154C1AE5" w14:textId="77777777" w:rsidR="004F47C0" w:rsidRPr="00E0667C" w:rsidRDefault="004F47C0" w:rsidP="004F47C0">
      <w:pPr>
        <w:pStyle w:val="Normal1"/>
        <w:pBdr>
          <w:top w:val="nil"/>
          <w:left w:val="nil"/>
          <w:bottom w:val="nil"/>
          <w:right w:val="nil"/>
          <w:between w:val="nil"/>
        </w:pBdr>
        <w:rPr>
          <w:rFonts w:asciiTheme="majorHAnsi" w:hAnsiTheme="majorHAnsi"/>
          <w:color w:val="000000"/>
          <w:lang w:val="en-US"/>
        </w:rPr>
      </w:pPr>
    </w:p>
    <w:p w14:paraId="0687D5BF" w14:textId="6D2140C8" w:rsidR="004F47C0" w:rsidRDefault="004F47C0" w:rsidP="004F47C0">
      <w:pPr>
        <w:pStyle w:val="Normal1"/>
        <w:pBdr>
          <w:top w:val="nil"/>
          <w:left w:val="nil"/>
          <w:bottom w:val="nil"/>
          <w:right w:val="nil"/>
          <w:between w:val="nil"/>
        </w:pBdr>
        <w:spacing w:after="300"/>
        <w:rPr>
          <w:rFonts w:asciiTheme="majorHAnsi" w:hAnsiTheme="majorHAnsi"/>
          <w:color w:val="000000"/>
          <w:lang w:val="en-US"/>
        </w:rPr>
      </w:pPr>
      <w:r w:rsidRPr="00E0667C">
        <w:rPr>
          <w:rFonts w:asciiTheme="majorHAnsi" w:hAnsiTheme="majorHAnsi"/>
          <w:color w:val="000000"/>
          <w:lang w:val="en-US"/>
        </w:rPr>
        <w:t>Th</w:t>
      </w:r>
      <w:r w:rsidR="00587BB2">
        <w:rPr>
          <w:rFonts w:asciiTheme="majorHAnsi" w:hAnsiTheme="majorHAnsi"/>
          <w:color w:val="000000"/>
          <w:lang w:val="en-US"/>
        </w:rPr>
        <w:t>e</w:t>
      </w:r>
      <w:r w:rsidRPr="00E0667C">
        <w:rPr>
          <w:rFonts w:asciiTheme="majorHAnsi" w:hAnsiTheme="majorHAnsi"/>
          <w:color w:val="000000"/>
          <w:lang w:val="en-US"/>
        </w:rPr>
        <w:t xml:space="preserve"> </w:t>
      </w:r>
      <w:r w:rsidRPr="00E0667C">
        <w:rPr>
          <w:rFonts w:asciiTheme="majorHAnsi" w:hAnsiTheme="majorHAnsi"/>
          <w:lang w:val="en-US"/>
        </w:rPr>
        <w:t>Information Memorandum</w:t>
      </w:r>
      <w:r w:rsidRPr="00E0667C">
        <w:rPr>
          <w:rFonts w:asciiTheme="majorHAnsi" w:hAnsiTheme="majorHAnsi"/>
          <w:color w:val="000000"/>
          <w:lang w:val="en-US"/>
        </w:rPr>
        <w:t xml:space="preserve"> </w:t>
      </w:r>
      <w:r w:rsidR="00587BB2">
        <w:rPr>
          <w:rFonts w:asciiTheme="majorHAnsi" w:hAnsiTheme="majorHAnsi"/>
          <w:color w:val="000000"/>
          <w:lang w:val="en-US"/>
        </w:rPr>
        <w:t>summarizes key research findings on the intersection of domestic violence, substance use and mental health, including the following</w:t>
      </w:r>
      <w:r w:rsidRPr="00E0667C">
        <w:rPr>
          <w:rFonts w:asciiTheme="majorHAnsi" w:hAnsiTheme="majorHAnsi"/>
          <w:color w:val="000000"/>
          <w:lang w:val="en-US"/>
        </w:rPr>
        <w:t>:</w:t>
      </w:r>
    </w:p>
    <w:p w14:paraId="241FB37D" w14:textId="131493EC" w:rsidR="004F47C0" w:rsidRDefault="004F47C0" w:rsidP="004F47C0">
      <w:pPr>
        <w:pStyle w:val="Normal1"/>
        <w:numPr>
          <w:ilvl w:val="0"/>
          <w:numId w:val="26"/>
        </w:numPr>
        <w:pBdr>
          <w:top w:val="nil"/>
          <w:left w:val="nil"/>
          <w:bottom w:val="nil"/>
          <w:right w:val="nil"/>
          <w:between w:val="nil"/>
        </w:pBdr>
        <w:rPr>
          <w:rFonts w:asciiTheme="majorHAnsi" w:hAnsiTheme="majorHAnsi"/>
          <w:color w:val="000000"/>
          <w:lang w:val="en-US"/>
        </w:rPr>
      </w:pPr>
      <w:r>
        <w:rPr>
          <w:rFonts w:asciiTheme="majorHAnsi" w:hAnsiTheme="majorHAnsi"/>
          <w:color w:val="000000"/>
          <w:lang w:val="en-US"/>
        </w:rPr>
        <w:t>Domestic violence can have significant mental health and substance use-related effects</w:t>
      </w:r>
      <w:r w:rsidR="00833EBE">
        <w:rPr>
          <w:rFonts w:asciiTheme="majorHAnsi" w:hAnsiTheme="majorHAnsi"/>
          <w:color w:val="000000"/>
          <w:lang w:val="en-US"/>
        </w:rPr>
        <w:t>.</w:t>
      </w:r>
    </w:p>
    <w:p w14:paraId="6F35979A" w14:textId="0FFC9926" w:rsidR="004F47C0" w:rsidRDefault="004F47C0" w:rsidP="004F47C0">
      <w:pPr>
        <w:pStyle w:val="Normal1"/>
        <w:numPr>
          <w:ilvl w:val="0"/>
          <w:numId w:val="26"/>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 xml:space="preserve">There are high rates of </w:t>
      </w:r>
      <w:r>
        <w:rPr>
          <w:rFonts w:asciiTheme="majorHAnsi" w:hAnsiTheme="majorHAnsi"/>
          <w:color w:val="000000"/>
          <w:lang w:val="en-US"/>
        </w:rPr>
        <w:t>domestic violence</w:t>
      </w:r>
      <w:r w:rsidRPr="00E0667C">
        <w:rPr>
          <w:rFonts w:asciiTheme="majorHAnsi" w:hAnsiTheme="majorHAnsi"/>
          <w:color w:val="000000"/>
          <w:lang w:val="en-US"/>
        </w:rPr>
        <w:t xml:space="preserve"> among individuals </w:t>
      </w:r>
      <w:r>
        <w:rPr>
          <w:rFonts w:asciiTheme="majorHAnsi" w:hAnsiTheme="majorHAnsi"/>
          <w:color w:val="000000"/>
          <w:lang w:val="en-US"/>
        </w:rPr>
        <w:t xml:space="preserve">accessing </w:t>
      </w:r>
      <w:r w:rsidR="00722A2E">
        <w:rPr>
          <w:rFonts w:asciiTheme="majorHAnsi" w:hAnsiTheme="majorHAnsi"/>
          <w:color w:val="000000"/>
          <w:lang w:val="en-US"/>
        </w:rPr>
        <w:t xml:space="preserve">services in </w:t>
      </w:r>
      <w:r w:rsidRPr="00E0667C">
        <w:rPr>
          <w:rFonts w:asciiTheme="majorHAnsi" w:hAnsiTheme="majorHAnsi"/>
          <w:color w:val="000000"/>
          <w:lang w:val="en-US"/>
        </w:rPr>
        <w:t>mental health and substance use disorder treatment</w:t>
      </w:r>
      <w:r w:rsidR="00722A2E">
        <w:rPr>
          <w:rFonts w:asciiTheme="majorHAnsi" w:hAnsiTheme="majorHAnsi"/>
          <w:color w:val="000000"/>
          <w:lang w:val="en-US"/>
        </w:rPr>
        <w:t xml:space="preserve"> settings</w:t>
      </w:r>
      <w:r w:rsidR="00833EBE">
        <w:rPr>
          <w:rFonts w:asciiTheme="majorHAnsi" w:hAnsiTheme="majorHAnsi"/>
          <w:color w:val="000000"/>
          <w:lang w:val="en-US"/>
        </w:rPr>
        <w:t>.</w:t>
      </w:r>
    </w:p>
    <w:p w14:paraId="7605DCF0" w14:textId="77777777" w:rsidR="004F47C0" w:rsidRPr="00E0667C" w:rsidRDefault="004F47C0" w:rsidP="004F47C0">
      <w:pPr>
        <w:pStyle w:val="Normal1"/>
        <w:numPr>
          <w:ilvl w:val="0"/>
          <w:numId w:val="26"/>
        </w:numPr>
        <w:pBdr>
          <w:top w:val="nil"/>
          <w:left w:val="nil"/>
          <w:bottom w:val="nil"/>
          <w:right w:val="nil"/>
          <w:between w:val="nil"/>
        </w:pBdr>
        <w:rPr>
          <w:rFonts w:asciiTheme="majorHAnsi" w:hAnsiTheme="majorHAnsi"/>
          <w:color w:val="000000"/>
          <w:lang w:val="en-US"/>
        </w:rPr>
      </w:pPr>
      <w:r>
        <w:rPr>
          <w:rFonts w:asciiTheme="majorHAnsi" w:hAnsiTheme="majorHAnsi"/>
          <w:color w:val="000000"/>
          <w:lang w:val="en-US"/>
        </w:rPr>
        <w:t xml:space="preserve">Domestic violence is </w:t>
      </w:r>
      <w:r w:rsidRPr="00E0667C">
        <w:rPr>
          <w:rFonts w:asciiTheme="majorHAnsi" w:hAnsiTheme="majorHAnsi"/>
          <w:color w:val="000000"/>
          <w:lang w:val="en-US"/>
        </w:rPr>
        <w:t xml:space="preserve">often targeted toward undermining a partner’s </w:t>
      </w:r>
      <w:r>
        <w:rPr>
          <w:rFonts w:asciiTheme="majorHAnsi" w:hAnsiTheme="majorHAnsi"/>
          <w:color w:val="000000"/>
          <w:lang w:val="en-US"/>
        </w:rPr>
        <w:t xml:space="preserve">mental health or substance use disorder </w:t>
      </w:r>
      <w:r w:rsidRPr="00E0667C">
        <w:rPr>
          <w:rFonts w:asciiTheme="majorHAnsi" w:hAnsiTheme="majorHAnsi"/>
          <w:color w:val="000000"/>
          <w:lang w:val="en-US"/>
        </w:rPr>
        <w:t>treatment and recovery.</w:t>
      </w:r>
    </w:p>
    <w:p w14:paraId="59F9D5E7" w14:textId="1D835B4F" w:rsidR="004F47C0" w:rsidRPr="00722A2E" w:rsidRDefault="004F47C0" w:rsidP="00722A2E">
      <w:pPr>
        <w:pStyle w:val="Normal1"/>
        <w:numPr>
          <w:ilvl w:val="0"/>
          <w:numId w:val="26"/>
        </w:numPr>
        <w:pBdr>
          <w:top w:val="nil"/>
          <w:left w:val="nil"/>
          <w:bottom w:val="nil"/>
          <w:right w:val="nil"/>
          <w:between w:val="nil"/>
        </w:pBdr>
        <w:rPr>
          <w:rFonts w:asciiTheme="majorHAnsi" w:hAnsiTheme="majorHAnsi"/>
          <w:color w:val="000000"/>
        </w:rPr>
      </w:pPr>
      <w:r w:rsidRPr="00E0667C">
        <w:rPr>
          <w:rFonts w:asciiTheme="majorHAnsi" w:hAnsiTheme="majorHAnsi"/>
          <w:color w:val="000000"/>
          <w:lang w:val="en-US"/>
        </w:rPr>
        <w:t xml:space="preserve">Abusive partners </w:t>
      </w:r>
      <w:r>
        <w:rPr>
          <w:rFonts w:asciiTheme="majorHAnsi" w:hAnsiTheme="majorHAnsi"/>
          <w:color w:val="000000"/>
          <w:lang w:val="en-US"/>
        </w:rPr>
        <w:t xml:space="preserve">actively try to </w:t>
      </w:r>
      <w:r w:rsidRPr="00E0667C">
        <w:rPr>
          <w:rFonts w:asciiTheme="majorHAnsi" w:hAnsiTheme="majorHAnsi"/>
          <w:color w:val="000000"/>
          <w:lang w:val="en-US"/>
        </w:rPr>
        <w:t>undermine their partners’ relationship with their children, creating risks for children’s health, development and well-being</w:t>
      </w:r>
      <w:r w:rsidR="00722A2E">
        <w:rPr>
          <w:rFonts w:asciiTheme="majorHAnsi" w:hAnsiTheme="majorHAnsi"/>
          <w:color w:val="000000"/>
          <w:lang w:val="en-US"/>
        </w:rPr>
        <w:t xml:space="preserve">. </w:t>
      </w:r>
      <w:r w:rsidRPr="00722A2E">
        <w:rPr>
          <w:rFonts w:asciiTheme="majorHAnsi" w:hAnsiTheme="majorHAnsi"/>
          <w:color w:val="000000"/>
        </w:rPr>
        <w:t>At the same time, research consistently shows that attachment to the non-abusive caregiver is what is most protective of children’s resilience and development.</w:t>
      </w:r>
    </w:p>
    <w:p w14:paraId="608FDC5A" w14:textId="77777777" w:rsidR="004F47C0" w:rsidRPr="00E0667C" w:rsidRDefault="004F47C0" w:rsidP="004F47C0">
      <w:pPr>
        <w:pStyle w:val="Normal1"/>
        <w:numPr>
          <w:ilvl w:val="0"/>
          <w:numId w:val="26"/>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Experiencing a mental health or substance use disorder places individuals at greater risk for being controlled by an abusive partner.</w:t>
      </w:r>
    </w:p>
    <w:p w14:paraId="0A0555F2" w14:textId="77777777" w:rsidR="004F47C0" w:rsidRPr="00E0667C" w:rsidRDefault="004F47C0" w:rsidP="004F47C0">
      <w:pPr>
        <w:pStyle w:val="Normal1"/>
        <w:numPr>
          <w:ilvl w:val="0"/>
          <w:numId w:val="26"/>
        </w:numPr>
        <w:pBdr>
          <w:top w:val="nil"/>
          <w:left w:val="nil"/>
          <w:bottom w:val="nil"/>
          <w:right w:val="nil"/>
          <w:between w:val="nil"/>
        </w:pBdr>
        <w:spacing w:after="300"/>
        <w:rPr>
          <w:rFonts w:asciiTheme="majorHAnsi" w:hAnsiTheme="majorHAnsi"/>
          <w:color w:val="000000"/>
          <w:lang w:val="en-US"/>
        </w:rPr>
      </w:pPr>
      <w:r w:rsidRPr="00E0667C">
        <w:rPr>
          <w:rFonts w:asciiTheme="majorHAnsi" w:hAnsiTheme="majorHAnsi"/>
          <w:color w:val="000000"/>
          <w:lang w:val="en-US"/>
        </w:rPr>
        <w:t>Stigma associated with substance use and mental illness contributes to the effectiveness of abusive tactics and can create barriers for survivors when they seek help.</w:t>
      </w:r>
    </w:p>
    <w:p w14:paraId="7E1EB2ED" w14:textId="64408C98" w:rsidR="004F47C0" w:rsidRPr="00E0667C" w:rsidRDefault="004F47C0" w:rsidP="004F47C0">
      <w:pPr>
        <w:pStyle w:val="Normal1"/>
        <w:pBdr>
          <w:top w:val="nil"/>
          <w:left w:val="nil"/>
          <w:bottom w:val="nil"/>
          <w:right w:val="nil"/>
          <w:between w:val="nil"/>
        </w:pBdr>
        <w:rPr>
          <w:rFonts w:asciiTheme="majorHAnsi" w:hAnsiTheme="majorHAnsi"/>
          <w:i/>
          <w:color w:val="000000"/>
          <w:lang w:val="en-US"/>
        </w:rPr>
      </w:pPr>
      <w:r w:rsidRPr="00E0667C">
        <w:rPr>
          <w:rFonts w:asciiTheme="majorHAnsi" w:hAnsiTheme="majorHAnsi"/>
          <w:color w:val="000000"/>
          <w:lang w:val="en-US"/>
        </w:rPr>
        <w:lastRenderedPageBreak/>
        <w:t xml:space="preserve">To address the critical intersections between </w:t>
      </w:r>
      <w:r w:rsidR="00833EBE">
        <w:rPr>
          <w:rFonts w:asciiTheme="majorHAnsi" w:hAnsiTheme="majorHAnsi"/>
          <w:color w:val="000000"/>
          <w:lang w:val="en-US"/>
        </w:rPr>
        <w:t>domestic violence</w:t>
      </w:r>
      <w:r w:rsidRPr="00E0667C">
        <w:rPr>
          <w:rFonts w:asciiTheme="majorHAnsi" w:hAnsiTheme="majorHAnsi"/>
          <w:color w:val="000000"/>
          <w:lang w:val="en-US"/>
        </w:rPr>
        <w:t xml:space="preserve">, substance use and mental health, this </w:t>
      </w:r>
      <w:r w:rsidRPr="00E0667C">
        <w:rPr>
          <w:rFonts w:asciiTheme="majorHAnsi" w:hAnsiTheme="majorHAnsi"/>
          <w:lang w:val="en-US"/>
        </w:rPr>
        <w:t>Information Memorandum</w:t>
      </w:r>
      <w:r w:rsidRPr="00E0667C">
        <w:rPr>
          <w:rFonts w:asciiTheme="majorHAnsi" w:hAnsiTheme="majorHAnsi"/>
          <w:color w:val="000000"/>
          <w:lang w:val="en-US"/>
        </w:rPr>
        <w:t xml:space="preserve"> </w:t>
      </w:r>
      <w:r w:rsidR="00C1183B">
        <w:rPr>
          <w:rFonts w:asciiTheme="majorHAnsi" w:hAnsiTheme="majorHAnsi"/>
          <w:color w:val="000000"/>
          <w:lang w:val="en-US"/>
        </w:rPr>
        <w:t xml:space="preserve">offers resources, training opportunities and </w:t>
      </w:r>
      <w:r w:rsidRPr="00E0667C">
        <w:rPr>
          <w:rFonts w:asciiTheme="majorHAnsi" w:hAnsiTheme="majorHAnsi"/>
          <w:color w:val="000000"/>
          <w:lang w:val="en-US"/>
        </w:rPr>
        <w:t>strategies for action, including:</w:t>
      </w:r>
    </w:p>
    <w:p w14:paraId="7AC32455" w14:textId="77777777" w:rsidR="004F47C0" w:rsidRPr="00E0667C" w:rsidRDefault="004F47C0" w:rsidP="004F47C0">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Fostering collaboration and encouraging mental health and substance use providers to receive training on identifying and responding to domestic violence in their work.</w:t>
      </w:r>
    </w:p>
    <w:p w14:paraId="2B55C2FF" w14:textId="1B5E7F9C" w:rsidR="004F47C0" w:rsidRPr="00E0667C" w:rsidRDefault="004F47C0" w:rsidP="004F47C0">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 xml:space="preserve">Incorporating responses to domestic violence into state and local policy for mental health services and substance use treatment to safely link individuals and families to </w:t>
      </w:r>
      <w:r w:rsidR="00833EBE">
        <w:rPr>
          <w:rFonts w:asciiTheme="majorHAnsi" w:hAnsiTheme="majorHAnsi"/>
          <w:color w:val="000000"/>
          <w:lang w:val="en-US"/>
        </w:rPr>
        <w:t>domestic violence</w:t>
      </w:r>
      <w:r w:rsidRPr="00E0667C">
        <w:rPr>
          <w:rFonts w:asciiTheme="majorHAnsi" w:hAnsiTheme="majorHAnsi"/>
          <w:color w:val="000000"/>
          <w:lang w:val="en-US"/>
        </w:rPr>
        <w:t xml:space="preserve"> services.</w:t>
      </w:r>
    </w:p>
    <w:p w14:paraId="14267CB1" w14:textId="77777777" w:rsidR="004F47C0" w:rsidRPr="00E0667C" w:rsidRDefault="004F47C0" w:rsidP="004F47C0">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Promoting whole-family treatment approaches that allow survivors to access treatment and maintain custody of their children.</w:t>
      </w:r>
    </w:p>
    <w:p w14:paraId="238A53CA" w14:textId="77777777" w:rsidR="004F47C0" w:rsidRPr="00E0667C" w:rsidRDefault="004F47C0" w:rsidP="004F47C0">
      <w:pPr>
        <w:pStyle w:val="Normal1"/>
        <w:numPr>
          <w:ilvl w:val="0"/>
          <w:numId w:val="27"/>
        </w:numPr>
        <w:pBdr>
          <w:top w:val="nil"/>
          <w:left w:val="nil"/>
          <w:bottom w:val="nil"/>
          <w:right w:val="nil"/>
          <w:between w:val="nil"/>
        </w:pBdr>
        <w:rPr>
          <w:rFonts w:asciiTheme="majorHAnsi" w:hAnsiTheme="majorHAnsi"/>
          <w:color w:val="000000"/>
          <w:lang w:val="en-US"/>
        </w:rPr>
      </w:pPr>
      <w:r w:rsidRPr="00E0667C">
        <w:rPr>
          <w:rFonts w:asciiTheme="majorHAnsi" w:hAnsiTheme="majorHAnsi"/>
          <w:color w:val="000000"/>
          <w:lang w:val="en-US"/>
        </w:rPr>
        <w:t xml:space="preserve">Developing partnerships with State FVPSA Administrators and state/territorial/tribal domestic violence coalitions. </w:t>
      </w:r>
    </w:p>
    <w:p w14:paraId="0CBD3CC9" w14:textId="77777777" w:rsidR="004F47C0" w:rsidRPr="00E0667C" w:rsidRDefault="004F47C0" w:rsidP="004F47C0">
      <w:pPr>
        <w:rPr>
          <w:rFonts w:asciiTheme="majorHAnsi" w:hAnsiTheme="majorHAnsi"/>
          <w:color w:val="000000"/>
        </w:rPr>
      </w:pPr>
    </w:p>
    <w:p w14:paraId="52D19AAC" w14:textId="640A39BD" w:rsidR="004F47C0" w:rsidRPr="00E0667C" w:rsidRDefault="004F47C0" w:rsidP="004F47C0">
      <w:pPr>
        <w:rPr>
          <w:rFonts w:asciiTheme="majorHAnsi" w:hAnsiTheme="majorHAnsi"/>
        </w:rPr>
      </w:pPr>
      <w:r w:rsidRPr="00E0667C">
        <w:rPr>
          <w:rFonts w:asciiTheme="majorHAnsi" w:hAnsiTheme="majorHAnsi"/>
          <w:bCs/>
          <w:color w:val="222222"/>
          <w:shd w:val="clear" w:color="auto" w:fill="FFFFFF"/>
        </w:rPr>
        <w:t>Ultimately</w:t>
      </w:r>
      <w:r w:rsidRPr="00E0667C">
        <w:rPr>
          <w:rFonts w:asciiTheme="majorHAnsi" w:hAnsiTheme="majorHAnsi"/>
          <w:b/>
          <w:bCs/>
          <w:color w:val="222222"/>
          <w:shd w:val="clear" w:color="auto" w:fill="FFFFFF"/>
        </w:rPr>
        <w:t>,</w:t>
      </w:r>
      <w:r w:rsidRPr="00E0667C">
        <w:rPr>
          <w:rFonts w:asciiTheme="majorHAnsi" w:hAnsiTheme="majorHAnsi"/>
          <w:color w:val="222222"/>
          <w:shd w:val="clear" w:color="auto" w:fill="FFFFFF"/>
        </w:rPr>
        <w:t xml:space="preserve"> optimally serving individuals, children and families affected by </w:t>
      </w:r>
      <w:r w:rsidR="00833EBE">
        <w:rPr>
          <w:rFonts w:asciiTheme="majorHAnsi" w:hAnsiTheme="majorHAnsi"/>
          <w:color w:val="222222"/>
          <w:shd w:val="clear" w:color="auto" w:fill="FFFFFF"/>
        </w:rPr>
        <w:t>domestic violence</w:t>
      </w:r>
      <w:r w:rsidRPr="00E0667C">
        <w:rPr>
          <w:rFonts w:asciiTheme="majorHAnsi" w:hAnsiTheme="majorHAnsi"/>
          <w:color w:val="222222"/>
          <w:shd w:val="clear" w:color="auto" w:fill="FFFFFF"/>
        </w:rPr>
        <w:t xml:space="preserve"> requires services that incorporate the expertise of the mental health, substance use disorder, and </w:t>
      </w:r>
      <w:r w:rsidR="00833EBE">
        <w:rPr>
          <w:rFonts w:asciiTheme="majorHAnsi" w:hAnsiTheme="majorHAnsi"/>
          <w:color w:val="222222"/>
          <w:shd w:val="clear" w:color="auto" w:fill="FFFFFF"/>
        </w:rPr>
        <w:t>domestic violence</w:t>
      </w:r>
      <w:r w:rsidRPr="00E0667C">
        <w:rPr>
          <w:rFonts w:asciiTheme="majorHAnsi" w:hAnsiTheme="majorHAnsi"/>
          <w:color w:val="222222"/>
          <w:shd w:val="clear" w:color="auto" w:fill="FFFFFF"/>
        </w:rPr>
        <w:t xml:space="preserve"> fields while attending the unique issues faced by </w:t>
      </w:r>
      <w:r w:rsidR="00833EBE">
        <w:rPr>
          <w:rFonts w:asciiTheme="majorHAnsi" w:hAnsiTheme="majorHAnsi"/>
          <w:color w:val="222222"/>
          <w:shd w:val="clear" w:color="auto" w:fill="FFFFFF"/>
        </w:rPr>
        <w:t>domestic violence</w:t>
      </w:r>
      <w:r w:rsidRPr="00E0667C">
        <w:rPr>
          <w:rFonts w:asciiTheme="majorHAnsi" w:hAnsiTheme="majorHAnsi"/>
          <w:color w:val="222222"/>
          <w:shd w:val="clear" w:color="auto" w:fill="FFFFFF"/>
        </w:rPr>
        <w:t xml:space="preserve"> survivors and their children. This also means creating services that are fully accessible, gender responsive, culturally attuned, and trauma informed and grounded in the needs of survivors, their families and their communities. We will all be better equipped to meet the needs of </w:t>
      </w:r>
      <w:r w:rsidR="00833EBE">
        <w:rPr>
          <w:rFonts w:asciiTheme="majorHAnsi" w:hAnsiTheme="majorHAnsi"/>
          <w:color w:val="222222"/>
          <w:shd w:val="clear" w:color="auto" w:fill="FFFFFF"/>
        </w:rPr>
        <w:t>domestic violence</w:t>
      </w:r>
      <w:r w:rsidRPr="00E0667C">
        <w:rPr>
          <w:rFonts w:asciiTheme="majorHAnsi" w:hAnsiTheme="majorHAnsi"/>
          <w:color w:val="222222"/>
          <w:shd w:val="clear" w:color="auto" w:fill="FFFFFF"/>
        </w:rPr>
        <w:t xml:space="preserve"> survivors and their children if we work together.</w:t>
      </w:r>
    </w:p>
    <w:p w14:paraId="4E27A667" w14:textId="77777777" w:rsidR="004F47C0" w:rsidRPr="00E0667C" w:rsidRDefault="004F47C0" w:rsidP="004F47C0">
      <w:pPr>
        <w:pStyle w:val="Normal1"/>
        <w:pBdr>
          <w:top w:val="nil"/>
          <w:left w:val="nil"/>
          <w:bottom w:val="nil"/>
          <w:right w:val="nil"/>
          <w:between w:val="nil"/>
        </w:pBdr>
        <w:rPr>
          <w:rFonts w:asciiTheme="majorHAnsi" w:hAnsiTheme="majorHAnsi"/>
          <w:b/>
          <w:color w:val="000000"/>
          <w:lang w:val="en-US"/>
        </w:rPr>
      </w:pPr>
    </w:p>
    <w:p w14:paraId="096CD3BF" w14:textId="77777777" w:rsidR="00B03293" w:rsidRDefault="00B03293" w:rsidP="00B03293">
      <w:pPr>
        <w:pStyle w:val="Normal1"/>
        <w:pBdr>
          <w:top w:val="nil"/>
          <w:left w:val="nil"/>
          <w:bottom w:val="nil"/>
          <w:right w:val="nil"/>
          <w:between w:val="nil"/>
        </w:pBdr>
        <w:rPr>
          <w:rStyle w:val="Hyperlink"/>
          <w:rFonts w:asciiTheme="majorHAnsi" w:hAnsiTheme="majorHAnsi" w:cstheme="majorHAnsi"/>
          <w:sz w:val="24"/>
          <w:szCs w:val="24"/>
          <w:lang w:val="en-US"/>
        </w:rPr>
      </w:pPr>
      <w:r w:rsidRPr="006327D6">
        <w:rPr>
          <w:rFonts w:asciiTheme="majorHAnsi" w:hAnsiTheme="majorHAnsi" w:cstheme="majorHAnsi"/>
          <w:color w:val="000000"/>
          <w:sz w:val="24"/>
          <w:szCs w:val="24"/>
          <w:lang w:val="en-US"/>
        </w:rPr>
        <w:t xml:space="preserve">Read the full </w:t>
      </w:r>
      <w:r w:rsidRPr="006327D6">
        <w:rPr>
          <w:rFonts w:asciiTheme="majorHAnsi" w:hAnsiTheme="majorHAnsi" w:cstheme="majorHAnsi"/>
          <w:sz w:val="24"/>
          <w:szCs w:val="24"/>
          <w:lang w:val="en-US"/>
        </w:rPr>
        <w:t>Information Memorandum</w:t>
      </w:r>
      <w:r w:rsidRPr="006327D6">
        <w:rPr>
          <w:rFonts w:asciiTheme="majorHAnsi" w:hAnsiTheme="majorHAnsi" w:cstheme="majorHAnsi"/>
          <w:color w:val="000000"/>
          <w:sz w:val="24"/>
          <w:szCs w:val="24"/>
          <w:lang w:val="en-US"/>
        </w:rPr>
        <w:t xml:space="preserve"> at </w:t>
      </w:r>
      <w:hyperlink r:id="rId8" w:history="1">
        <w:r w:rsidRPr="006327D6">
          <w:rPr>
            <w:rStyle w:val="Hyperlink"/>
            <w:rFonts w:asciiTheme="majorHAnsi" w:hAnsiTheme="majorHAnsi" w:cstheme="majorHAnsi"/>
            <w:sz w:val="24"/>
            <w:szCs w:val="24"/>
            <w:lang w:val="en-US"/>
          </w:rPr>
          <w:t>bit.ly/</w:t>
        </w:r>
        <w:proofErr w:type="spellStart"/>
        <w:r w:rsidRPr="006327D6">
          <w:rPr>
            <w:rStyle w:val="Hyperlink"/>
            <w:rFonts w:asciiTheme="majorHAnsi" w:hAnsiTheme="majorHAnsi" w:cstheme="majorHAnsi"/>
            <w:sz w:val="24"/>
            <w:szCs w:val="24"/>
            <w:lang w:val="en-US"/>
          </w:rPr>
          <w:t>DVcollaboration</w:t>
        </w:r>
        <w:proofErr w:type="spellEnd"/>
      </w:hyperlink>
    </w:p>
    <w:p w14:paraId="2F03F78B" w14:textId="77777777" w:rsidR="00B03293" w:rsidRDefault="00B03293" w:rsidP="00B03293">
      <w:pPr>
        <w:pStyle w:val="Normal1"/>
        <w:pBdr>
          <w:top w:val="nil"/>
          <w:left w:val="nil"/>
          <w:bottom w:val="nil"/>
          <w:right w:val="nil"/>
          <w:between w:val="nil"/>
        </w:pBdr>
        <w:rPr>
          <w:rStyle w:val="Hyperlink"/>
          <w:rFonts w:asciiTheme="majorHAnsi" w:hAnsiTheme="majorHAnsi" w:cstheme="majorHAnsi"/>
          <w:sz w:val="24"/>
          <w:szCs w:val="24"/>
          <w:lang w:val="en-US"/>
        </w:rPr>
      </w:pPr>
    </w:p>
    <w:p w14:paraId="463C48F7" w14:textId="77777777" w:rsidR="00B03293" w:rsidRDefault="00B03293" w:rsidP="00B03293">
      <w:pPr>
        <w:pStyle w:val="Normal1"/>
        <w:pBdr>
          <w:top w:val="nil"/>
          <w:left w:val="nil"/>
          <w:bottom w:val="nil"/>
          <w:right w:val="nil"/>
          <w:between w:val="nil"/>
        </w:pBdr>
        <w:rPr>
          <w:rFonts w:asciiTheme="majorHAnsi" w:hAnsiTheme="majorHAnsi" w:cstheme="majorHAnsi"/>
          <w:color w:val="000000" w:themeColor="text1"/>
          <w:sz w:val="24"/>
          <w:szCs w:val="24"/>
          <w:lang w:val="en-US"/>
        </w:rPr>
      </w:pPr>
      <w:r w:rsidRPr="006327D6">
        <w:rPr>
          <w:rStyle w:val="Hyperlink"/>
          <w:rFonts w:asciiTheme="majorHAnsi" w:hAnsiTheme="majorHAnsi" w:cstheme="majorHAnsi"/>
          <w:color w:val="000000" w:themeColor="text1"/>
          <w:sz w:val="24"/>
          <w:szCs w:val="24"/>
          <w:u w:val="none"/>
          <w:lang w:val="en-US"/>
        </w:rPr>
        <w:t>Download the Information Memorandum Partner Guide at</w:t>
      </w:r>
      <w:r>
        <w:rPr>
          <w:rStyle w:val="Hyperlink"/>
          <w:rFonts w:asciiTheme="majorHAnsi" w:hAnsiTheme="majorHAnsi" w:cstheme="majorHAnsi"/>
          <w:color w:val="000000" w:themeColor="text1"/>
          <w:sz w:val="24"/>
          <w:szCs w:val="24"/>
          <w:u w:val="none"/>
          <w:lang w:val="en-US"/>
        </w:rPr>
        <w:t xml:space="preserve"> </w:t>
      </w:r>
      <w:hyperlink r:id="rId9" w:history="1">
        <w:r w:rsidRPr="006327D6">
          <w:rPr>
            <w:rStyle w:val="Hyperlink"/>
            <w:rFonts w:asciiTheme="majorHAnsi" w:hAnsiTheme="majorHAnsi" w:cstheme="majorHAnsi"/>
            <w:sz w:val="24"/>
            <w:szCs w:val="24"/>
            <w:lang w:val="en-US"/>
          </w:rPr>
          <w:t>https://bit.ly/2Ong9QL</w:t>
        </w:r>
      </w:hyperlink>
    </w:p>
    <w:p w14:paraId="11C811C9" w14:textId="77777777" w:rsidR="00B03293" w:rsidRDefault="00B03293" w:rsidP="00B03293">
      <w:pPr>
        <w:pStyle w:val="Normal1"/>
        <w:pBdr>
          <w:top w:val="nil"/>
          <w:left w:val="nil"/>
          <w:bottom w:val="nil"/>
          <w:right w:val="nil"/>
          <w:between w:val="nil"/>
        </w:pBdr>
        <w:rPr>
          <w:rStyle w:val="Hyperlink"/>
          <w:rFonts w:asciiTheme="majorHAnsi" w:hAnsiTheme="majorHAnsi" w:cstheme="majorHAnsi"/>
          <w:color w:val="000000" w:themeColor="text1"/>
          <w:sz w:val="24"/>
          <w:szCs w:val="24"/>
          <w:u w:val="none"/>
          <w:lang w:val="en-US"/>
        </w:rPr>
      </w:pPr>
    </w:p>
    <w:p w14:paraId="5BA7CC25" w14:textId="3C64FDE3" w:rsidR="00635C4F" w:rsidRPr="00815BC8" w:rsidRDefault="00635C4F" w:rsidP="00635C4F">
      <w:pPr>
        <w:pStyle w:val="BodyText"/>
        <w:ind w:right="-90"/>
        <w:rPr>
          <w:rFonts w:asciiTheme="majorHAnsi" w:hAnsiTheme="majorHAnsi"/>
          <w:b/>
          <w:sz w:val="24"/>
          <w:szCs w:val="24"/>
        </w:rPr>
      </w:pPr>
    </w:p>
    <w:sectPr w:rsidR="00635C4F" w:rsidRPr="00815BC8" w:rsidSect="00283FB0">
      <w:headerReference w:type="default" r:id="rId10"/>
      <w:footerReference w:type="default" r:id="rId11"/>
      <w:headerReference w:type="first" r:id="rId12"/>
      <w:footerReference w:type="first" r:id="rId13"/>
      <w:footnotePr>
        <w:numFmt w:val="chicago"/>
      </w:footnotePr>
      <w:endnotePr>
        <w:numFmt w:val="decimal"/>
      </w:endnotePr>
      <w:pgSz w:w="12240" w:h="15840"/>
      <w:pgMar w:top="2074" w:right="1440" w:bottom="187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0DAF" w14:textId="77777777" w:rsidR="00A87ECC" w:rsidRDefault="00A87ECC">
      <w:r>
        <w:separator/>
      </w:r>
    </w:p>
  </w:endnote>
  <w:endnote w:type="continuationSeparator" w:id="0">
    <w:p w14:paraId="5DFC37DD" w14:textId="77777777" w:rsidR="00A87ECC" w:rsidRDefault="00A8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 Dingbats">
    <w:panose1 w:val="020B0604020202020204"/>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8" w:type="dxa"/>
      <w:jc w:val="center"/>
      <w:tblBorders>
        <w:top w:val="single" w:sz="4" w:space="0" w:color="CC9933"/>
      </w:tblBorders>
      <w:tblCellMar>
        <w:top w:w="115" w:type="dxa"/>
        <w:left w:w="72" w:type="dxa"/>
        <w:right w:w="72" w:type="dxa"/>
      </w:tblCellMar>
      <w:tblLook w:val="00A0" w:firstRow="1" w:lastRow="0" w:firstColumn="1" w:lastColumn="0" w:noHBand="0" w:noVBand="0"/>
    </w:tblPr>
    <w:tblGrid>
      <w:gridCol w:w="3435"/>
      <w:gridCol w:w="3435"/>
      <w:gridCol w:w="3438"/>
    </w:tblGrid>
    <w:tr w:rsidR="00D9750D" w:rsidRPr="00677FCE" w14:paraId="687B11A0" w14:textId="77777777">
      <w:trPr>
        <w:trHeight w:val="418"/>
        <w:jc w:val="center"/>
      </w:trPr>
      <w:tc>
        <w:tcPr>
          <w:tcW w:w="3435" w:type="dxa"/>
        </w:tcPr>
        <w:p w14:paraId="0957E791" w14:textId="5FED6FB1" w:rsidR="00D9750D" w:rsidRPr="000B2E67" w:rsidRDefault="00D9750D" w:rsidP="00E92202">
          <w:pPr>
            <w:pStyle w:val="Footer"/>
            <w:tabs>
              <w:tab w:val="clear" w:pos="4320"/>
              <w:tab w:val="clear" w:pos="8640"/>
              <w:tab w:val="left" w:pos="2267"/>
              <w:tab w:val="right" w:pos="5940"/>
            </w:tabs>
            <w:ind w:left="-18"/>
            <w:rPr>
              <w:rFonts w:ascii="Verdana" w:hAnsi="Verdana"/>
              <w:b/>
              <w:color w:val="00869D"/>
              <w:sz w:val="16"/>
              <w:szCs w:val="16"/>
            </w:rPr>
          </w:pPr>
          <w:r w:rsidRPr="00180D3D">
            <w:rPr>
              <w:rFonts w:ascii="Verdana" w:hAnsi="Verdana"/>
              <w:b/>
              <w:color w:val="00869D"/>
              <w:sz w:val="16"/>
              <w:szCs w:val="16"/>
            </w:rPr>
            <w:t xml:space="preserve">Page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PAGE </w:instrText>
          </w:r>
          <w:r w:rsidRPr="00180D3D">
            <w:rPr>
              <w:rStyle w:val="PageNumber"/>
              <w:rFonts w:ascii="Verdana" w:hAnsi="Verdana"/>
              <w:b/>
              <w:color w:val="00869D"/>
              <w:sz w:val="16"/>
              <w:szCs w:val="16"/>
            </w:rPr>
            <w:fldChar w:fldCharType="separate"/>
          </w:r>
          <w:r w:rsidR="00395FE1">
            <w:rPr>
              <w:rStyle w:val="PageNumber"/>
              <w:rFonts w:ascii="Verdana" w:hAnsi="Verdana"/>
              <w:b/>
              <w:noProof/>
              <w:color w:val="00869D"/>
              <w:sz w:val="16"/>
              <w:szCs w:val="16"/>
            </w:rPr>
            <w:t>2</w:t>
          </w:r>
          <w:r w:rsidRPr="00180D3D">
            <w:rPr>
              <w:rStyle w:val="PageNumber"/>
              <w:rFonts w:ascii="Verdana" w:hAnsi="Verdana"/>
              <w:b/>
              <w:color w:val="00869D"/>
              <w:sz w:val="16"/>
              <w:szCs w:val="16"/>
            </w:rPr>
            <w:fldChar w:fldCharType="end"/>
          </w:r>
          <w:r w:rsidRPr="00180D3D">
            <w:rPr>
              <w:rStyle w:val="PageNumber"/>
              <w:rFonts w:ascii="Verdana" w:hAnsi="Verdana"/>
              <w:b/>
              <w:color w:val="00869D"/>
              <w:sz w:val="16"/>
              <w:szCs w:val="16"/>
            </w:rPr>
            <w:t xml:space="preserve"> of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NUMPAGES </w:instrText>
          </w:r>
          <w:r w:rsidRPr="00180D3D">
            <w:rPr>
              <w:rStyle w:val="PageNumber"/>
              <w:rFonts w:ascii="Verdana" w:hAnsi="Verdana"/>
              <w:b/>
              <w:color w:val="00869D"/>
              <w:sz w:val="16"/>
              <w:szCs w:val="16"/>
            </w:rPr>
            <w:fldChar w:fldCharType="separate"/>
          </w:r>
          <w:r w:rsidR="00395FE1">
            <w:rPr>
              <w:rStyle w:val="PageNumber"/>
              <w:rFonts w:ascii="Verdana" w:hAnsi="Verdana"/>
              <w:b/>
              <w:noProof/>
              <w:color w:val="00869D"/>
              <w:sz w:val="16"/>
              <w:szCs w:val="16"/>
            </w:rPr>
            <w:t>2</w:t>
          </w:r>
          <w:r w:rsidRPr="00180D3D">
            <w:rPr>
              <w:rStyle w:val="PageNumber"/>
              <w:rFonts w:ascii="Verdana" w:hAnsi="Verdana"/>
              <w:b/>
              <w:color w:val="00869D"/>
              <w:sz w:val="16"/>
              <w:szCs w:val="16"/>
            </w:rPr>
            <w:fldChar w:fldCharType="end"/>
          </w:r>
          <w:r w:rsidR="00E92202">
            <w:rPr>
              <w:rStyle w:val="PageNumber"/>
              <w:rFonts w:ascii="Verdana" w:hAnsi="Verdana"/>
              <w:b/>
              <w:color w:val="00869D"/>
              <w:sz w:val="16"/>
              <w:szCs w:val="16"/>
            </w:rPr>
            <w:t xml:space="preserve"> </w:t>
          </w:r>
          <w:r w:rsidR="00722A2E">
            <w:rPr>
              <w:rStyle w:val="PageNumber"/>
              <w:rFonts w:ascii="Verdana" w:hAnsi="Verdana"/>
              <w:b/>
              <w:color w:val="00869D"/>
              <w:sz w:val="16"/>
              <w:szCs w:val="16"/>
            </w:rPr>
            <w:t>October 2019</w:t>
          </w:r>
        </w:p>
      </w:tc>
      <w:tc>
        <w:tcPr>
          <w:tcW w:w="6873" w:type="dxa"/>
          <w:gridSpan w:val="2"/>
        </w:tcPr>
        <w:p w14:paraId="0C5B6824" w14:textId="77777777" w:rsidR="00D9750D" w:rsidRDefault="00D9750D" w:rsidP="006B3FC8">
          <w:pPr>
            <w:pStyle w:val="Footer"/>
            <w:tabs>
              <w:tab w:val="clear" w:pos="4320"/>
              <w:tab w:val="clear" w:pos="8640"/>
              <w:tab w:val="left" w:pos="2267"/>
            </w:tabs>
            <w:ind w:left="-720"/>
            <w:jc w:val="center"/>
            <w:rPr>
              <w:rFonts w:ascii="Verdana" w:hAnsi="Verdana"/>
              <w:color w:val="00869D"/>
              <w:sz w:val="16"/>
            </w:rPr>
          </w:pPr>
          <w:r>
            <w:rPr>
              <w:rFonts w:ascii="Verdana" w:hAnsi="Verdana"/>
              <w:color w:val="00869D"/>
              <w:sz w:val="16"/>
            </w:rPr>
            <w:t xml:space="preserve">                                                                                                          P: 312-726-7020</w:t>
          </w:r>
        </w:p>
        <w:p w14:paraId="29B6E4FA" w14:textId="77777777" w:rsidR="00D9750D" w:rsidRPr="00EE1ECF" w:rsidRDefault="00D9750D" w:rsidP="0051640D">
          <w:pPr>
            <w:pStyle w:val="Footer"/>
            <w:tabs>
              <w:tab w:val="clear" w:pos="4320"/>
              <w:tab w:val="clear" w:pos="8640"/>
              <w:tab w:val="left" w:pos="2267"/>
            </w:tabs>
            <w:ind w:left="-720"/>
            <w:jc w:val="right"/>
            <w:rPr>
              <w:rFonts w:ascii="Verdana" w:hAnsi="Verdana"/>
              <w:color w:val="00869D"/>
              <w:sz w:val="16"/>
            </w:rPr>
          </w:pPr>
          <w:r>
            <w:rPr>
              <w:rFonts w:ascii="Verdana" w:hAnsi="Verdana"/>
              <w:color w:val="00869D"/>
              <w:sz w:val="16"/>
            </w:rPr>
            <w:t xml:space="preserve">TTY: 312-726-4110 </w:t>
          </w:r>
        </w:p>
      </w:tc>
    </w:tr>
    <w:tr w:rsidR="00D9750D" w:rsidRPr="00677FCE" w14:paraId="72CC6765" w14:textId="77777777">
      <w:trPr>
        <w:jc w:val="center"/>
      </w:trPr>
      <w:tc>
        <w:tcPr>
          <w:tcW w:w="6870" w:type="dxa"/>
          <w:gridSpan w:val="2"/>
          <w:tcMar>
            <w:top w:w="0" w:type="dxa"/>
          </w:tcMar>
        </w:tcPr>
        <w:p w14:paraId="546019EA" w14:textId="46A022BA" w:rsidR="00D9750D" w:rsidRPr="00180D3D" w:rsidRDefault="00E92202" w:rsidP="0051640D">
          <w:pPr>
            <w:pStyle w:val="Footer"/>
            <w:tabs>
              <w:tab w:val="clear" w:pos="4320"/>
              <w:tab w:val="clear" w:pos="8640"/>
            </w:tabs>
            <w:ind w:left="-18"/>
            <w:rPr>
              <w:rFonts w:ascii="Verdana" w:hAnsi="Verdana"/>
              <w:b/>
              <w:color w:val="00869D"/>
              <w:sz w:val="16"/>
              <w:szCs w:val="16"/>
            </w:rPr>
          </w:pPr>
          <w:r>
            <w:rPr>
              <w:rFonts w:ascii="Verdana" w:hAnsi="Verdana"/>
              <w:color w:val="00869D"/>
              <w:sz w:val="16"/>
              <w:szCs w:val="16"/>
            </w:rPr>
            <w:t>Copyright 201</w:t>
          </w:r>
          <w:r w:rsidR="00722A2E">
            <w:rPr>
              <w:rFonts w:ascii="Verdana" w:hAnsi="Verdana"/>
              <w:color w:val="00869D"/>
              <w:sz w:val="16"/>
              <w:szCs w:val="16"/>
            </w:rPr>
            <w:t>9</w:t>
          </w:r>
          <w:r w:rsidR="00D9750D" w:rsidRPr="00180D3D">
            <w:rPr>
              <w:rFonts w:ascii="Verdana" w:hAnsi="Verdana"/>
              <w:color w:val="00869D"/>
              <w:sz w:val="16"/>
              <w:szCs w:val="16"/>
            </w:rPr>
            <w:t xml:space="preserve"> National Center on Domestic Violence, Trauma &amp; Mental Health</w:t>
          </w:r>
        </w:p>
      </w:tc>
      <w:tc>
        <w:tcPr>
          <w:tcW w:w="3438" w:type="dxa"/>
          <w:tcMar>
            <w:top w:w="0" w:type="dxa"/>
          </w:tcMar>
        </w:tcPr>
        <w:p w14:paraId="05CF0A57" w14:textId="77777777" w:rsidR="00D9750D" w:rsidRPr="00180D3D" w:rsidRDefault="00D9750D" w:rsidP="0051640D">
          <w:pPr>
            <w:pStyle w:val="Footer"/>
            <w:tabs>
              <w:tab w:val="clear" w:pos="4320"/>
              <w:tab w:val="clear" w:pos="8640"/>
            </w:tabs>
            <w:ind w:left="-18"/>
            <w:jc w:val="right"/>
            <w:rPr>
              <w:rFonts w:ascii="Verdana" w:hAnsi="Verdana"/>
              <w:color w:val="00869D"/>
              <w:sz w:val="16"/>
            </w:rPr>
          </w:pPr>
          <w:r w:rsidRPr="00180D3D">
            <w:rPr>
              <w:rFonts w:ascii="Verdana" w:hAnsi="Verdana"/>
              <w:color w:val="00869D"/>
              <w:sz w:val="16"/>
            </w:rPr>
            <w:t>www</w:t>
          </w:r>
          <w:r>
            <w:rPr>
              <w:rFonts w:ascii="Verdana" w:hAnsi="Verdana"/>
              <w:color w:val="00869D"/>
              <w:sz w:val="16"/>
            </w:rPr>
            <w:t>.nationalcenterdvtraumamh.org</w:t>
          </w:r>
        </w:p>
      </w:tc>
    </w:tr>
  </w:tbl>
  <w:p w14:paraId="26A78BF3" w14:textId="77777777" w:rsidR="00D9750D" w:rsidRPr="00BF7BE2" w:rsidRDefault="00D9750D" w:rsidP="0051640D">
    <w:pPr>
      <w:pStyle w:val="Footer"/>
      <w:tabs>
        <w:tab w:val="clear" w:pos="4320"/>
        <w:tab w:val="clear" w:pos="8640"/>
        <w:tab w:val="left" w:pos="2267"/>
      </w:tabs>
      <w:ind w:left="-720"/>
      <w:rPr>
        <w:rFonts w:ascii="Verdana" w:hAnsi="Verdana"/>
        <w:color w:val="31849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08" w:type="dxa"/>
      <w:jc w:val="center"/>
      <w:tblBorders>
        <w:top w:val="single" w:sz="4" w:space="0" w:color="CC9933"/>
      </w:tblBorders>
      <w:tblCellMar>
        <w:top w:w="115" w:type="dxa"/>
        <w:left w:w="72" w:type="dxa"/>
        <w:right w:w="72" w:type="dxa"/>
      </w:tblCellMar>
      <w:tblLook w:val="00A0" w:firstRow="1" w:lastRow="0" w:firstColumn="1" w:lastColumn="0" w:noHBand="0" w:noVBand="0"/>
    </w:tblPr>
    <w:tblGrid>
      <w:gridCol w:w="3435"/>
      <w:gridCol w:w="3435"/>
      <w:gridCol w:w="3438"/>
    </w:tblGrid>
    <w:tr w:rsidR="00D9750D" w:rsidRPr="00677FCE" w14:paraId="3575AC59" w14:textId="77777777">
      <w:trPr>
        <w:trHeight w:val="418"/>
        <w:jc w:val="center"/>
      </w:trPr>
      <w:tc>
        <w:tcPr>
          <w:tcW w:w="3435" w:type="dxa"/>
        </w:tcPr>
        <w:p w14:paraId="174CBA44" w14:textId="5D4E769D" w:rsidR="00D9750D" w:rsidRPr="000B2E67" w:rsidRDefault="00D9750D" w:rsidP="003C6635">
          <w:pPr>
            <w:pStyle w:val="Footer"/>
            <w:tabs>
              <w:tab w:val="clear" w:pos="4320"/>
              <w:tab w:val="clear" w:pos="8640"/>
              <w:tab w:val="left" w:pos="2267"/>
              <w:tab w:val="right" w:pos="5940"/>
            </w:tabs>
            <w:ind w:left="-18"/>
            <w:rPr>
              <w:rFonts w:ascii="Verdana" w:hAnsi="Verdana"/>
              <w:b/>
              <w:color w:val="00869D"/>
              <w:sz w:val="16"/>
              <w:szCs w:val="16"/>
            </w:rPr>
          </w:pPr>
          <w:r w:rsidRPr="00180D3D">
            <w:rPr>
              <w:rFonts w:ascii="Verdana" w:hAnsi="Verdana"/>
              <w:b/>
              <w:color w:val="00869D"/>
              <w:sz w:val="16"/>
              <w:szCs w:val="16"/>
            </w:rPr>
            <w:t xml:space="preserve">Page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PAGE </w:instrText>
          </w:r>
          <w:r w:rsidRPr="00180D3D">
            <w:rPr>
              <w:rStyle w:val="PageNumber"/>
              <w:rFonts w:ascii="Verdana" w:hAnsi="Verdana"/>
              <w:b/>
              <w:color w:val="00869D"/>
              <w:sz w:val="16"/>
              <w:szCs w:val="16"/>
            </w:rPr>
            <w:fldChar w:fldCharType="separate"/>
          </w:r>
          <w:r w:rsidR="00395FE1">
            <w:rPr>
              <w:rStyle w:val="PageNumber"/>
              <w:rFonts w:ascii="Verdana" w:hAnsi="Verdana"/>
              <w:b/>
              <w:noProof/>
              <w:color w:val="00869D"/>
              <w:sz w:val="16"/>
              <w:szCs w:val="16"/>
            </w:rPr>
            <w:t>1</w:t>
          </w:r>
          <w:r w:rsidRPr="00180D3D">
            <w:rPr>
              <w:rStyle w:val="PageNumber"/>
              <w:rFonts w:ascii="Verdana" w:hAnsi="Verdana"/>
              <w:b/>
              <w:color w:val="00869D"/>
              <w:sz w:val="16"/>
              <w:szCs w:val="16"/>
            </w:rPr>
            <w:fldChar w:fldCharType="end"/>
          </w:r>
          <w:r w:rsidRPr="00180D3D">
            <w:rPr>
              <w:rStyle w:val="PageNumber"/>
              <w:rFonts w:ascii="Verdana" w:hAnsi="Verdana"/>
              <w:b/>
              <w:color w:val="00869D"/>
              <w:sz w:val="16"/>
              <w:szCs w:val="16"/>
            </w:rPr>
            <w:t xml:space="preserve"> of </w:t>
          </w:r>
          <w:r w:rsidRPr="00180D3D">
            <w:rPr>
              <w:rStyle w:val="PageNumber"/>
              <w:rFonts w:ascii="Verdana" w:hAnsi="Verdana"/>
              <w:b/>
              <w:color w:val="00869D"/>
              <w:sz w:val="16"/>
              <w:szCs w:val="16"/>
            </w:rPr>
            <w:fldChar w:fldCharType="begin"/>
          </w:r>
          <w:r w:rsidRPr="00180D3D">
            <w:rPr>
              <w:rStyle w:val="PageNumber"/>
              <w:rFonts w:ascii="Verdana" w:hAnsi="Verdana"/>
              <w:b/>
              <w:color w:val="00869D"/>
              <w:sz w:val="16"/>
              <w:szCs w:val="16"/>
            </w:rPr>
            <w:instrText xml:space="preserve"> NUMPAGES </w:instrText>
          </w:r>
          <w:r w:rsidRPr="00180D3D">
            <w:rPr>
              <w:rStyle w:val="PageNumber"/>
              <w:rFonts w:ascii="Verdana" w:hAnsi="Verdana"/>
              <w:b/>
              <w:color w:val="00869D"/>
              <w:sz w:val="16"/>
              <w:szCs w:val="16"/>
            </w:rPr>
            <w:fldChar w:fldCharType="separate"/>
          </w:r>
          <w:r w:rsidR="00395FE1">
            <w:rPr>
              <w:rStyle w:val="PageNumber"/>
              <w:rFonts w:ascii="Verdana" w:hAnsi="Verdana"/>
              <w:b/>
              <w:noProof/>
              <w:color w:val="00869D"/>
              <w:sz w:val="16"/>
              <w:szCs w:val="16"/>
            </w:rPr>
            <w:t>2</w:t>
          </w:r>
          <w:r w:rsidRPr="00180D3D">
            <w:rPr>
              <w:rStyle w:val="PageNumber"/>
              <w:rFonts w:ascii="Verdana" w:hAnsi="Verdana"/>
              <w:b/>
              <w:color w:val="00869D"/>
              <w:sz w:val="16"/>
              <w:szCs w:val="16"/>
            </w:rPr>
            <w:fldChar w:fldCharType="end"/>
          </w:r>
          <w:r>
            <w:rPr>
              <w:rStyle w:val="PageNumber"/>
              <w:rFonts w:ascii="Verdana" w:hAnsi="Verdana"/>
              <w:b/>
              <w:color w:val="00869D"/>
              <w:sz w:val="16"/>
              <w:szCs w:val="16"/>
            </w:rPr>
            <w:t xml:space="preserve">   | </w:t>
          </w:r>
          <w:r w:rsidR="00677CEC">
            <w:rPr>
              <w:rStyle w:val="PageNumber"/>
              <w:rFonts w:ascii="Verdana" w:hAnsi="Verdana"/>
              <w:b/>
              <w:color w:val="00869D"/>
              <w:sz w:val="16"/>
              <w:szCs w:val="16"/>
            </w:rPr>
            <w:t>October</w:t>
          </w:r>
          <w:r>
            <w:rPr>
              <w:rStyle w:val="PageNumber"/>
              <w:rFonts w:ascii="Verdana" w:hAnsi="Verdana"/>
              <w:b/>
              <w:color w:val="00869D"/>
              <w:sz w:val="16"/>
              <w:szCs w:val="16"/>
            </w:rPr>
            <w:t xml:space="preserve"> 201</w:t>
          </w:r>
          <w:r w:rsidR="007924F6">
            <w:rPr>
              <w:rStyle w:val="PageNumber"/>
              <w:rFonts w:ascii="Verdana" w:hAnsi="Verdana"/>
              <w:b/>
              <w:color w:val="00869D"/>
              <w:sz w:val="16"/>
              <w:szCs w:val="16"/>
            </w:rPr>
            <w:t>9</w:t>
          </w:r>
        </w:p>
      </w:tc>
      <w:tc>
        <w:tcPr>
          <w:tcW w:w="6873" w:type="dxa"/>
          <w:gridSpan w:val="2"/>
        </w:tcPr>
        <w:p w14:paraId="759289CF" w14:textId="77777777" w:rsidR="00D9750D" w:rsidRDefault="00D9750D" w:rsidP="0051640D">
          <w:pPr>
            <w:pStyle w:val="Footer"/>
            <w:tabs>
              <w:tab w:val="clear" w:pos="4320"/>
              <w:tab w:val="clear" w:pos="8640"/>
              <w:tab w:val="left" w:pos="2267"/>
            </w:tabs>
            <w:ind w:left="-720"/>
            <w:jc w:val="right"/>
            <w:rPr>
              <w:rFonts w:ascii="Verdana" w:hAnsi="Verdana"/>
              <w:color w:val="00869D"/>
              <w:sz w:val="16"/>
            </w:rPr>
          </w:pPr>
          <w:r>
            <w:rPr>
              <w:rFonts w:ascii="Verdana" w:hAnsi="Verdana"/>
              <w:color w:val="00869D"/>
              <w:sz w:val="16"/>
            </w:rPr>
            <w:t xml:space="preserve">P: 312-726-7020 </w:t>
          </w:r>
        </w:p>
        <w:p w14:paraId="11BDB281" w14:textId="77777777" w:rsidR="00D9750D" w:rsidRPr="00EE1ECF" w:rsidRDefault="00D9750D" w:rsidP="0051640D">
          <w:pPr>
            <w:pStyle w:val="Footer"/>
            <w:tabs>
              <w:tab w:val="clear" w:pos="4320"/>
              <w:tab w:val="clear" w:pos="8640"/>
              <w:tab w:val="left" w:pos="2267"/>
            </w:tabs>
            <w:ind w:left="-720"/>
            <w:jc w:val="right"/>
            <w:rPr>
              <w:rFonts w:ascii="Verdana" w:hAnsi="Verdana"/>
              <w:color w:val="00869D"/>
              <w:sz w:val="16"/>
            </w:rPr>
          </w:pPr>
          <w:r>
            <w:rPr>
              <w:rFonts w:ascii="Verdana" w:hAnsi="Verdana"/>
              <w:color w:val="00869D"/>
              <w:sz w:val="16"/>
            </w:rPr>
            <w:t xml:space="preserve">TTY: 312-726-4110  </w:t>
          </w:r>
        </w:p>
      </w:tc>
    </w:tr>
    <w:tr w:rsidR="00D9750D" w:rsidRPr="00677FCE" w14:paraId="5EA99F27" w14:textId="77777777">
      <w:trPr>
        <w:jc w:val="center"/>
      </w:trPr>
      <w:tc>
        <w:tcPr>
          <w:tcW w:w="6870" w:type="dxa"/>
          <w:gridSpan w:val="2"/>
          <w:tcMar>
            <w:top w:w="0" w:type="dxa"/>
          </w:tcMar>
        </w:tcPr>
        <w:p w14:paraId="7E618F9F" w14:textId="6DB3736D" w:rsidR="00D9750D" w:rsidRPr="00180D3D" w:rsidRDefault="00D9750D" w:rsidP="0051640D">
          <w:pPr>
            <w:pStyle w:val="Footer"/>
            <w:tabs>
              <w:tab w:val="clear" w:pos="4320"/>
              <w:tab w:val="clear" w:pos="8640"/>
            </w:tabs>
            <w:ind w:left="-18"/>
            <w:rPr>
              <w:rFonts w:ascii="Verdana" w:hAnsi="Verdana"/>
              <w:b/>
              <w:color w:val="00869D"/>
              <w:sz w:val="16"/>
              <w:szCs w:val="16"/>
            </w:rPr>
          </w:pPr>
          <w:r w:rsidRPr="00180D3D">
            <w:rPr>
              <w:rFonts w:ascii="Verdana" w:hAnsi="Verdana"/>
              <w:color w:val="00869D"/>
              <w:sz w:val="16"/>
              <w:szCs w:val="16"/>
            </w:rPr>
            <w:t xml:space="preserve">Copyright © </w:t>
          </w:r>
          <w:r>
            <w:rPr>
              <w:rFonts w:ascii="Verdana" w:hAnsi="Verdana"/>
              <w:color w:val="00869D"/>
              <w:sz w:val="16"/>
              <w:szCs w:val="16"/>
            </w:rPr>
            <w:t>201</w:t>
          </w:r>
          <w:r w:rsidR="007924F6">
            <w:rPr>
              <w:rFonts w:ascii="Verdana" w:hAnsi="Verdana"/>
              <w:color w:val="00869D"/>
              <w:sz w:val="16"/>
              <w:szCs w:val="16"/>
            </w:rPr>
            <w:t>9</w:t>
          </w:r>
          <w:r w:rsidRPr="00180D3D">
            <w:rPr>
              <w:rFonts w:ascii="Verdana" w:hAnsi="Verdana"/>
              <w:color w:val="00869D"/>
              <w:sz w:val="16"/>
              <w:szCs w:val="16"/>
            </w:rPr>
            <w:t xml:space="preserve"> National Center on Domestic Violence, Trauma &amp; Mental Health</w:t>
          </w:r>
        </w:p>
      </w:tc>
      <w:tc>
        <w:tcPr>
          <w:tcW w:w="3438" w:type="dxa"/>
          <w:tcMar>
            <w:top w:w="0" w:type="dxa"/>
          </w:tcMar>
        </w:tcPr>
        <w:p w14:paraId="7FCFB6ED" w14:textId="77777777" w:rsidR="00D9750D" w:rsidRPr="00180D3D" w:rsidRDefault="00D9750D" w:rsidP="0051640D">
          <w:pPr>
            <w:pStyle w:val="Footer"/>
            <w:tabs>
              <w:tab w:val="clear" w:pos="4320"/>
              <w:tab w:val="clear" w:pos="8640"/>
            </w:tabs>
            <w:ind w:left="-18"/>
            <w:jc w:val="right"/>
            <w:rPr>
              <w:rFonts w:ascii="Verdana" w:hAnsi="Verdana"/>
              <w:color w:val="00869D"/>
              <w:sz w:val="16"/>
            </w:rPr>
          </w:pPr>
          <w:r w:rsidRPr="00180D3D">
            <w:rPr>
              <w:rFonts w:ascii="Verdana" w:hAnsi="Verdana"/>
              <w:color w:val="00869D"/>
              <w:sz w:val="16"/>
            </w:rPr>
            <w:t>www</w:t>
          </w:r>
          <w:r>
            <w:rPr>
              <w:rFonts w:ascii="Verdana" w:hAnsi="Verdana"/>
              <w:color w:val="00869D"/>
              <w:sz w:val="16"/>
            </w:rPr>
            <w:t>.nationalcenterdvtraumamh.org</w:t>
          </w:r>
        </w:p>
      </w:tc>
    </w:tr>
  </w:tbl>
  <w:p w14:paraId="2C4B7B27" w14:textId="77777777" w:rsidR="00D9750D" w:rsidRPr="00B92E86" w:rsidRDefault="00D9750D">
    <w:pPr>
      <w:pStyle w:val="Foo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34E2" w14:textId="77777777" w:rsidR="00A87ECC" w:rsidRDefault="00A87ECC">
      <w:r>
        <w:separator/>
      </w:r>
    </w:p>
  </w:footnote>
  <w:footnote w:type="continuationSeparator" w:id="0">
    <w:p w14:paraId="50133F42" w14:textId="77777777" w:rsidR="00A87ECC" w:rsidRDefault="00A8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E322" w14:textId="77777777" w:rsidR="00D9750D" w:rsidRPr="00B411C8" w:rsidRDefault="00D9750D">
    <w:pPr>
      <w:pStyle w:val="Header"/>
      <w:rPr>
        <w:color w:val="800040"/>
      </w:rPr>
    </w:pPr>
    <w:r>
      <w:rPr>
        <w:noProof/>
        <w:color w:val="800040"/>
      </w:rPr>
      <w:drawing>
        <wp:anchor distT="0" distB="0" distL="114300" distR="114300" simplePos="0" relativeHeight="251656192" behindDoc="0" locked="0" layoutInCell="1" allowOverlap="1" wp14:anchorId="3E27C544" wp14:editId="16C79FBE">
          <wp:simplePos x="0" y="0"/>
          <wp:positionH relativeFrom="column">
            <wp:posOffset>-228600</wp:posOffset>
          </wp:positionH>
          <wp:positionV relativeFrom="paragraph">
            <wp:posOffset>18415</wp:posOffset>
          </wp:positionV>
          <wp:extent cx="1943100" cy="374015"/>
          <wp:effectExtent l="0" t="0" r="12700" b="6985"/>
          <wp:wrapNone/>
          <wp:docPr id="1" name="Picture 1" descr="DVMHPI_NewLogo_vectoroutline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HPI_NewLogo_vectoroutlinefo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74015"/>
                  </a:xfrm>
                  <a:prstGeom prst="rect">
                    <a:avLst/>
                  </a:prstGeom>
                  <a:noFill/>
                </pic:spPr>
              </pic:pic>
            </a:graphicData>
          </a:graphic>
          <wp14:sizeRelH relativeFrom="page">
            <wp14:pctWidth>0</wp14:pctWidth>
          </wp14:sizeRelH>
          <wp14:sizeRelV relativeFrom="page">
            <wp14:pctHeight>0</wp14:pctHeight>
          </wp14:sizeRelV>
        </wp:anchor>
      </w:drawing>
    </w:r>
    <w:r>
      <w:rPr>
        <w:color w:val="800040"/>
      </w:rPr>
      <w:t xml:space="preserve">Emotional </w:t>
    </w:r>
  </w:p>
  <w:p w14:paraId="489D4826" w14:textId="77777777" w:rsidR="00D9750D" w:rsidRPr="00B411C8" w:rsidRDefault="00D9750D">
    <w:pPr>
      <w:pStyle w:val="Header"/>
      <w:rPr>
        <w:color w:val="800040"/>
      </w:rPr>
    </w:pPr>
    <w:r>
      <w:rPr>
        <w:rFonts w:ascii="Verdana" w:hAnsi="Verdana"/>
        <w:b/>
        <w:smallCaps/>
        <w:noProof/>
        <w:color w:val="800040"/>
        <w:sz w:val="16"/>
      </w:rPr>
      <w:drawing>
        <wp:anchor distT="0" distB="0" distL="114300" distR="114300" simplePos="0" relativeHeight="251659264" behindDoc="0" locked="0" layoutInCell="1" allowOverlap="1" wp14:anchorId="0347EDEE" wp14:editId="797F75E2">
          <wp:simplePos x="0" y="0"/>
          <wp:positionH relativeFrom="column">
            <wp:posOffset>-228600</wp:posOffset>
          </wp:positionH>
          <wp:positionV relativeFrom="paragraph">
            <wp:posOffset>271145</wp:posOffset>
          </wp:positionV>
          <wp:extent cx="6400800" cy="67945"/>
          <wp:effectExtent l="0" t="0" r="0" b="8255"/>
          <wp:wrapTight wrapText="bothSides">
            <wp:wrapPolygon edited="0">
              <wp:start x="0" y="0"/>
              <wp:lineTo x="0" y="16150"/>
              <wp:lineTo x="21514" y="16150"/>
              <wp:lineTo x="21514" y="0"/>
              <wp:lineTo x="0" y="0"/>
            </wp:wrapPolygon>
          </wp:wrapTight>
          <wp:docPr id="14" name="Picture 14" descr="colorbar_1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bar_1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67945"/>
                  </a:xfrm>
                  <a:prstGeom prst="rect">
                    <a:avLst/>
                  </a:prstGeom>
                  <a:noFill/>
                </pic:spPr>
              </pic:pic>
            </a:graphicData>
          </a:graphic>
          <wp14:sizeRelH relativeFrom="page">
            <wp14:pctWidth>0</wp14:pctWidth>
          </wp14:sizeRelH>
          <wp14:sizeRelV relativeFrom="page">
            <wp14:pctHeight>0</wp14:pctHeight>
          </wp14:sizeRelV>
        </wp:anchor>
      </w:drawing>
    </w:r>
    <w:r>
      <w:rPr>
        <w:color w:val="800040"/>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2564" w14:textId="77777777" w:rsidR="00D9750D" w:rsidRDefault="00D9750D">
    <w:pPr>
      <w:pStyle w:val="Header"/>
    </w:pPr>
    <w:r>
      <w:rPr>
        <w:noProof/>
      </w:rPr>
      <w:drawing>
        <wp:anchor distT="0" distB="0" distL="114300" distR="114300" simplePos="0" relativeHeight="251658240" behindDoc="0" locked="0" layoutInCell="1" allowOverlap="1" wp14:anchorId="29DA68AD" wp14:editId="3AEE6BEC">
          <wp:simplePos x="0" y="0"/>
          <wp:positionH relativeFrom="column">
            <wp:posOffset>-228600</wp:posOffset>
          </wp:positionH>
          <wp:positionV relativeFrom="paragraph">
            <wp:posOffset>560705</wp:posOffset>
          </wp:positionV>
          <wp:extent cx="6400800" cy="67945"/>
          <wp:effectExtent l="0" t="0" r="0" b="8255"/>
          <wp:wrapNone/>
          <wp:docPr id="12" name="Picture 12" descr="colorbar_1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rbar_1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7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7AF039D" wp14:editId="402A97CB">
          <wp:simplePos x="0" y="0"/>
          <wp:positionH relativeFrom="column">
            <wp:posOffset>-228600</wp:posOffset>
          </wp:positionH>
          <wp:positionV relativeFrom="paragraph">
            <wp:posOffset>26670</wp:posOffset>
          </wp:positionV>
          <wp:extent cx="2628900" cy="506095"/>
          <wp:effectExtent l="0" t="0" r="12700" b="1905"/>
          <wp:wrapNone/>
          <wp:docPr id="8" name="Picture 8" descr="DVMHPI_NewLogo_vectoroutline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MHPI_NewLogo_vectoroutlinefo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900" cy="506095"/>
                  </a:xfrm>
                  <a:prstGeom prst="rect">
                    <a:avLst/>
                  </a:prstGeom>
                  <a:noFill/>
                </pic:spPr>
              </pic:pic>
            </a:graphicData>
          </a:graphic>
          <wp14:sizeRelH relativeFrom="page">
            <wp14:pctWidth>0</wp14:pctWidth>
          </wp14:sizeRelH>
          <wp14:sizeRelV relativeFrom="page">
            <wp14:pctHeight>0</wp14:pctHeight>
          </wp14:sizeRelV>
        </wp:anchor>
      </w:drawing>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 o:bullet="t">
        <v:imagedata r:id="rId1" o:title="Word Work File L_4"/>
      </v:shape>
    </w:pict>
  </w:numPicBullet>
  <w:abstractNum w:abstractNumId="0" w15:restartNumberingAfterBreak="0">
    <w:nsid w:val="04FE3107"/>
    <w:multiLevelType w:val="hybridMultilevel"/>
    <w:tmpl w:val="094CEC7E"/>
    <w:lvl w:ilvl="0" w:tplc="04090009">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A306B"/>
    <w:multiLevelType w:val="hybridMultilevel"/>
    <w:tmpl w:val="719CCCEE"/>
    <w:lvl w:ilvl="0" w:tplc="6CE2B360">
      <w:start w:val="1"/>
      <w:numFmt w:val="bullet"/>
      <w:lvlText w:val=""/>
      <w:lvlJc w:val="left"/>
      <w:pPr>
        <w:tabs>
          <w:tab w:val="num" w:pos="720"/>
        </w:tabs>
        <w:ind w:left="720" w:hanging="360"/>
      </w:pPr>
      <w:rPr>
        <w:rFonts w:ascii="Wingdings" w:hAnsi="Wingdings" w:hint="default"/>
      </w:rPr>
    </w:lvl>
    <w:lvl w:ilvl="1" w:tplc="F61064AE" w:tentative="1">
      <w:start w:val="1"/>
      <w:numFmt w:val="bullet"/>
      <w:lvlText w:val=""/>
      <w:lvlJc w:val="left"/>
      <w:pPr>
        <w:tabs>
          <w:tab w:val="num" w:pos="1440"/>
        </w:tabs>
        <w:ind w:left="1440" w:hanging="360"/>
      </w:pPr>
      <w:rPr>
        <w:rFonts w:ascii="Wingdings" w:hAnsi="Wingdings" w:hint="default"/>
      </w:rPr>
    </w:lvl>
    <w:lvl w:ilvl="2" w:tplc="CADAADAC" w:tentative="1">
      <w:start w:val="1"/>
      <w:numFmt w:val="bullet"/>
      <w:lvlText w:val=""/>
      <w:lvlJc w:val="left"/>
      <w:pPr>
        <w:tabs>
          <w:tab w:val="num" w:pos="2160"/>
        </w:tabs>
        <w:ind w:left="2160" w:hanging="360"/>
      </w:pPr>
      <w:rPr>
        <w:rFonts w:ascii="Wingdings" w:hAnsi="Wingdings" w:hint="default"/>
      </w:rPr>
    </w:lvl>
    <w:lvl w:ilvl="3" w:tplc="2D489B72" w:tentative="1">
      <w:start w:val="1"/>
      <w:numFmt w:val="bullet"/>
      <w:lvlText w:val=""/>
      <w:lvlJc w:val="left"/>
      <w:pPr>
        <w:tabs>
          <w:tab w:val="num" w:pos="2880"/>
        </w:tabs>
        <w:ind w:left="2880" w:hanging="360"/>
      </w:pPr>
      <w:rPr>
        <w:rFonts w:ascii="Wingdings" w:hAnsi="Wingdings" w:hint="default"/>
      </w:rPr>
    </w:lvl>
    <w:lvl w:ilvl="4" w:tplc="0046F228" w:tentative="1">
      <w:start w:val="1"/>
      <w:numFmt w:val="bullet"/>
      <w:lvlText w:val=""/>
      <w:lvlJc w:val="left"/>
      <w:pPr>
        <w:tabs>
          <w:tab w:val="num" w:pos="3600"/>
        </w:tabs>
        <w:ind w:left="3600" w:hanging="360"/>
      </w:pPr>
      <w:rPr>
        <w:rFonts w:ascii="Wingdings" w:hAnsi="Wingdings" w:hint="default"/>
      </w:rPr>
    </w:lvl>
    <w:lvl w:ilvl="5" w:tplc="875AE844" w:tentative="1">
      <w:start w:val="1"/>
      <w:numFmt w:val="bullet"/>
      <w:lvlText w:val=""/>
      <w:lvlJc w:val="left"/>
      <w:pPr>
        <w:tabs>
          <w:tab w:val="num" w:pos="4320"/>
        </w:tabs>
        <w:ind w:left="4320" w:hanging="360"/>
      </w:pPr>
      <w:rPr>
        <w:rFonts w:ascii="Wingdings" w:hAnsi="Wingdings" w:hint="default"/>
      </w:rPr>
    </w:lvl>
    <w:lvl w:ilvl="6" w:tplc="1FC8C322" w:tentative="1">
      <w:start w:val="1"/>
      <w:numFmt w:val="bullet"/>
      <w:lvlText w:val=""/>
      <w:lvlJc w:val="left"/>
      <w:pPr>
        <w:tabs>
          <w:tab w:val="num" w:pos="5040"/>
        </w:tabs>
        <w:ind w:left="5040" w:hanging="360"/>
      </w:pPr>
      <w:rPr>
        <w:rFonts w:ascii="Wingdings" w:hAnsi="Wingdings" w:hint="default"/>
      </w:rPr>
    </w:lvl>
    <w:lvl w:ilvl="7" w:tplc="88606DEE" w:tentative="1">
      <w:start w:val="1"/>
      <w:numFmt w:val="bullet"/>
      <w:lvlText w:val=""/>
      <w:lvlJc w:val="left"/>
      <w:pPr>
        <w:tabs>
          <w:tab w:val="num" w:pos="5760"/>
        </w:tabs>
        <w:ind w:left="5760" w:hanging="360"/>
      </w:pPr>
      <w:rPr>
        <w:rFonts w:ascii="Wingdings" w:hAnsi="Wingdings" w:hint="default"/>
      </w:rPr>
    </w:lvl>
    <w:lvl w:ilvl="8" w:tplc="D83C1F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34015"/>
    <w:multiLevelType w:val="multilevel"/>
    <w:tmpl w:val="3D44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177B9"/>
    <w:multiLevelType w:val="hybridMultilevel"/>
    <w:tmpl w:val="8BBC42EC"/>
    <w:lvl w:ilvl="0" w:tplc="4DA04D26">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5324C"/>
    <w:multiLevelType w:val="multilevel"/>
    <w:tmpl w:val="899487F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8687931"/>
    <w:multiLevelType w:val="multilevel"/>
    <w:tmpl w:val="5B0E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72AB5"/>
    <w:multiLevelType w:val="hybridMultilevel"/>
    <w:tmpl w:val="F48053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E12761"/>
    <w:multiLevelType w:val="hybridMultilevel"/>
    <w:tmpl w:val="DF2AEB5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30610"/>
    <w:multiLevelType w:val="hybridMultilevel"/>
    <w:tmpl w:val="A8E25A96"/>
    <w:lvl w:ilvl="0" w:tplc="C336A0BE">
      <w:start w:val="1"/>
      <w:numFmt w:val="bullet"/>
      <w:lvlText w:val=""/>
      <w:lvlJc w:val="left"/>
      <w:pPr>
        <w:tabs>
          <w:tab w:val="num" w:pos="720"/>
        </w:tabs>
        <w:ind w:left="720" w:hanging="360"/>
      </w:pPr>
      <w:rPr>
        <w:rFonts w:ascii="Wingdings" w:hAnsi="Wingdings" w:hint="default"/>
      </w:rPr>
    </w:lvl>
    <w:lvl w:ilvl="1" w:tplc="33E8DB24" w:tentative="1">
      <w:start w:val="1"/>
      <w:numFmt w:val="bullet"/>
      <w:lvlText w:val=""/>
      <w:lvlJc w:val="left"/>
      <w:pPr>
        <w:tabs>
          <w:tab w:val="num" w:pos="1440"/>
        </w:tabs>
        <w:ind w:left="1440" w:hanging="360"/>
      </w:pPr>
      <w:rPr>
        <w:rFonts w:ascii="Wingdings" w:hAnsi="Wingdings" w:hint="default"/>
      </w:rPr>
    </w:lvl>
    <w:lvl w:ilvl="2" w:tplc="6D9EC06E" w:tentative="1">
      <w:start w:val="1"/>
      <w:numFmt w:val="bullet"/>
      <w:lvlText w:val=""/>
      <w:lvlJc w:val="left"/>
      <w:pPr>
        <w:tabs>
          <w:tab w:val="num" w:pos="2160"/>
        </w:tabs>
        <w:ind w:left="2160" w:hanging="360"/>
      </w:pPr>
      <w:rPr>
        <w:rFonts w:ascii="Wingdings" w:hAnsi="Wingdings" w:hint="default"/>
      </w:rPr>
    </w:lvl>
    <w:lvl w:ilvl="3" w:tplc="F2068914" w:tentative="1">
      <w:start w:val="1"/>
      <w:numFmt w:val="bullet"/>
      <w:lvlText w:val=""/>
      <w:lvlJc w:val="left"/>
      <w:pPr>
        <w:tabs>
          <w:tab w:val="num" w:pos="2880"/>
        </w:tabs>
        <w:ind w:left="2880" w:hanging="360"/>
      </w:pPr>
      <w:rPr>
        <w:rFonts w:ascii="Wingdings" w:hAnsi="Wingdings" w:hint="default"/>
      </w:rPr>
    </w:lvl>
    <w:lvl w:ilvl="4" w:tplc="3176FF74" w:tentative="1">
      <w:start w:val="1"/>
      <w:numFmt w:val="bullet"/>
      <w:lvlText w:val=""/>
      <w:lvlJc w:val="left"/>
      <w:pPr>
        <w:tabs>
          <w:tab w:val="num" w:pos="3600"/>
        </w:tabs>
        <w:ind w:left="3600" w:hanging="360"/>
      </w:pPr>
      <w:rPr>
        <w:rFonts w:ascii="Wingdings" w:hAnsi="Wingdings" w:hint="default"/>
      </w:rPr>
    </w:lvl>
    <w:lvl w:ilvl="5" w:tplc="CD0E2ADA" w:tentative="1">
      <w:start w:val="1"/>
      <w:numFmt w:val="bullet"/>
      <w:lvlText w:val=""/>
      <w:lvlJc w:val="left"/>
      <w:pPr>
        <w:tabs>
          <w:tab w:val="num" w:pos="4320"/>
        </w:tabs>
        <w:ind w:left="4320" w:hanging="360"/>
      </w:pPr>
      <w:rPr>
        <w:rFonts w:ascii="Wingdings" w:hAnsi="Wingdings" w:hint="default"/>
      </w:rPr>
    </w:lvl>
    <w:lvl w:ilvl="6" w:tplc="69A65CCE" w:tentative="1">
      <w:start w:val="1"/>
      <w:numFmt w:val="bullet"/>
      <w:lvlText w:val=""/>
      <w:lvlJc w:val="left"/>
      <w:pPr>
        <w:tabs>
          <w:tab w:val="num" w:pos="5040"/>
        </w:tabs>
        <w:ind w:left="5040" w:hanging="360"/>
      </w:pPr>
      <w:rPr>
        <w:rFonts w:ascii="Wingdings" w:hAnsi="Wingdings" w:hint="default"/>
      </w:rPr>
    </w:lvl>
    <w:lvl w:ilvl="7" w:tplc="C5E0B328" w:tentative="1">
      <w:start w:val="1"/>
      <w:numFmt w:val="bullet"/>
      <w:lvlText w:val=""/>
      <w:lvlJc w:val="left"/>
      <w:pPr>
        <w:tabs>
          <w:tab w:val="num" w:pos="5760"/>
        </w:tabs>
        <w:ind w:left="5760" w:hanging="360"/>
      </w:pPr>
      <w:rPr>
        <w:rFonts w:ascii="Wingdings" w:hAnsi="Wingdings" w:hint="default"/>
      </w:rPr>
    </w:lvl>
    <w:lvl w:ilvl="8" w:tplc="765650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A0ADB"/>
    <w:multiLevelType w:val="hybridMultilevel"/>
    <w:tmpl w:val="53F4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C2FA2"/>
    <w:multiLevelType w:val="hybridMultilevel"/>
    <w:tmpl w:val="232E165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F464A"/>
    <w:multiLevelType w:val="hybridMultilevel"/>
    <w:tmpl w:val="AFCCB830"/>
    <w:lvl w:ilvl="0" w:tplc="7DC8DC36">
      <w:start w:val="1"/>
      <w:numFmt w:val="bullet"/>
      <w:lvlText w:val=""/>
      <w:lvlJc w:val="left"/>
      <w:pPr>
        <w:tabs>
          <w:tab w:val="num" w:pos="720"/>
        </w:tabs>
        <w:ind w:left="720" w:hanging="360"/>
      </w:pPr>
      <w:rPr>
        <w:rFonts w:ascii="Wingdings" w:hAnsi="Wingdings" w:hint="default"/>
      </w:rPr>
    </w:lvl>
    <w:lvl w:ilvl="1" w:tplc="A86E2966">
      <w:numFmt w:val="bullet"/>
      <w:lvlText w:val="•"/>
      <w:lvlJc w:val="left"/>
      <w:pPr>
        <w:tabs>
          <w:tab w:val="num" w:pos="1440"/>
        </w:tabs>
        <w:ind w:left="1440" w:hanging="360"/>
      </w:pPr>
      <w:rPr>
        <w:rFonts w:ascii="Arial" w:hAnsi="Arial" w:hint="default"/>
      </w:rPr>
    </w:lvl>
    <w:lvl w:ilvl="2" w:tplc="BCB29EE8" w:tentative="1">
      <w:start w:val="1"/>
      <w:numFmt w:val="bullet"/>
      <w:lvlText w:val=""/>
      <w:lvlJc w:val="left"/>
      <w:pPr>
        <w:tabs>
          <w:tab w:val="num" w:pos="2160"/>
        </w:tabs>
        <w:ind w:left="2160" w:hanging="360"/>
      </w:pPr>
      <w:rPr>
        <w:rFonts w:ascii="Wingdings" w:hAnsi="Wingdings" w:hint="default"/>
      </w:rPr>
    </w:lvl>
    <w:lvl w:ilvl="3" w:tplc="ADE22192" w:tentative="1">
      <w:start w:val="1"/>
      <w:numFmt w:val="bullet"/>
      <w:lvlText w:val=""/>
      <w:lvlJc w:val="left"/>
      <w:pPr>
        <w:tabs>
          <w:tab w:val="num" w:pos="2880"/>
        </w:tabs>
        <w:ind w:left="2880" w:hanging="360"/>
      </w:pPr>
      <w:rPr>
        <w:rFonts w:ascii="Wingdings" w:hAnsi="Wingdings" w:hint="default"/>
      </w:rPr>
    </w:lvl>
    <w:lvl w:ilvl="4" w:tplc="5BF67ABC" w:tentative="1">
      <w:start w:val="1"/>
      <w:numFmt w:val="bullet"/>
      <w:lvlText w:val=""/>
      <w:lvlJc w:val="left"/>
      <w:pPr>
        <w:tabs>
          <w:tab w:val="num" w:pos="3600"/>
        </w:tabs>
        <w:ind w:left="3600" w:hanging="360"/>
      </w:pPr>
      <w:rPr>
        <w:rFonts w:ascii="Wingdings" w:hAnsi="Wingdings" w:hint="default"/>
      </w:rPr>
    </w:lvl>
    <w:lvl w:ilvl="5" w:tplc="E85A661E" w:tentative="1">
      <w:start w:val="1"/>
      <w:numFmt w:val="bullet"/>
      <w:lvlText w:val=""/>
      <w:lvlJc w:val="left"/>
      <w:pPr>
        <w:tabs>
          <w:tab w:val="num" w:pos="4320"/>
        </w:tabs>
        <w:ind w:left="4320" w:hanging="360"/>
      </w:pPr>
      <w:rPr>
        <w:rFonts w:ascii="Wingdings" w:hAnsi="Wingdings" w:hint="default"/>
      </w:rPr>
    </w:lvl>
    <w:lvl w:ilvl="6" w:tplc="1F6CD17A" w:tentative="1">
      <w:start w:val="1"/>
      <w:numFmt w:val="bullet"/>
      <w:lvlText w:val=""/>
      <w:lvlJc w:val="left"/>
      <w:pPr>
        <w:tabs>
          <w:tab w:val="num" w:pos="5040"/>
        </w:tabs>
        <w:ind w:left="5040" w:hanging="360"/>
      </w:pPr>
      <w:rPr>
        <w:rFonts w:ascii="Wingdings" w:hAnsi="Wingdings" w:hint="default"/>
      </w:rPr>
    </w:lvl>
    <w:lvl w:ilvl="7" w:tplc="EAF8EA88" w:tentative="1">
      <w:start w:val="1"/>
      <w:numFmt w:val="bullet"/>
      <w:lvlText w:val=""/>
      <w:lvlJc w:val="left"/>
      <w:pPr>
        <w:tabs>
          <w:tab w:val="num" w:pos="5760"/>
        </w:tabs>
        <w:ind w:left="5760" w:hanging="360"/>
      </w:pPr>
      <w:rPr>
        <w:rFonts w:ascii="Wingdings" w:hAnsi="Wingdings" w:hint="default"/>
      </w:rPr>
    </w:lvl>
    <w:lvl w:ilvl="8" w:tplc="F54854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469FB"/>
    <w:multiLevelType w:val="hybridMultilevel"/>
    <w:tmpl w:val="03344596"/>
    <w:lvl w:ilvl="0" w:tplc="F47E337C">
      <w:start w:val="1"/>
      <w:numFmt w:val="bullet"/>
      <w:lvlText w:val=""/>
      <w:lvlJc w:val="left"/>
      <w:pPr>
        <w:ind w:left="720" w:hanging="360"/>
      </w:pPr>
      <w:rPr>
        <w:rFonts w:ascii="Symbol" w:hAnsi="Symbol" w:hint="default"/>
        <w:color w:val="0F243E" w:themeColor="text2"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820B0"/>
    <w:multiLevelType w:val="hybridMultilevel"/>
    <w:tmpl w:val="8A428DCC"/>
    <w:lvl w:ilvl="0" w:tplc="5B2E870E">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05AD3"/>
    <w:multiLevelType w:val="hybridMultilevel"/>
    <w:tmpl w:val="250C99C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54017"/>
    <w:multiLevelType w:val="hybridMultilevel"/>
    <w:tmpl w:val="E4B803B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27F56"/>
    <w:multiLevelType w:val="hybridMultilevel"/>
    <w:tmpl w:val="B9CA1DA2"/>
    <w:lvl w:ilvl="0" w:tplc="39723FB8">
      <w:start w:val="1"/>
      <w:numFmt w:val="bullet"/>
      <w:lvlText w:val=""/>
      <w:lvlJc w:val="left"/>
      <w:pPr>
        <w:tabs>
          <w:tab w:val="num" w:pos="720"/>
        </w:tabs>
        <w:ind w:left="720" w:hanging="360"/>
      </w:pPr>
      <w:rPr>
        <w:rFonts w:ascii="Wingdings" w:hAnsi="Wingdings" w:hint="default"/>
      </w:rPr>
    </w:lvl>
    <w:lvl w:ilvl="1" w:tplc="FB06C0CA" w:tentative="1">
      <w:start w:val="1"/>
      <w:numFmt w:val="bullet"/>
      <w:lvlText w:val=""/>
      <w:lvlJc w:val="left"/>
      <w:pPr>
        <w:tabs>
          <w:tab w:val="num" w:pos="1440"/>
        </w:tabs>
        <w:ind w:left="1440" w:hanging="360"/>
      </w:pPr>
      <w:rPr>
        <w:rFonts w:ascii="Wingdings" w:hAnsi="Wingdings" w:hint="default"/>
      </w:rPr>
    </w:lvl>
    <w:lvl w:ilvl="2" w:tplc="8D8EF5B0" w:tentative="1">
      <w:start w:val="1"/>
      <w:numFmt w:val="bullet"/>
      <w:lvlText w:val=""/>
      <w:lvlJc w:val="left"/>
      <w:pPr>
        <w:tabs>
          <w:tab w:val="num" w:pos="2160"/>
        </w:tabs>
        <w:ind w:left="2160" w:hanging="360"/>
      </w:pPr>
      <w:rPr>
        <w:rFonts w:ascii="Wingdings" w:hAnsi="Wingdings" w:hint="default"/>
      </w:rPr>
    </w:lvl>
    <w:lvl w:ilvl="3" w:tplc="2618DD86" w:tentative="1">
      <w:start w:val="1"/>
      <w:numFmt w:val="bullet"/>
      <w:lvlText w:val=""/>
      <w:lvlJc w:val="left"/>
      <w:pPr>
        <w:tabs>
          <w:tab w:val="num" w:pos="2880"/>
        </w:tabs>
        <w:ind w:left="2880" w:hanging="360"/>
      </w:pPr>
      <w:rPr>
        <w:rFonts w:ascii="Wingdings" w:hAnsi="Wingdings" w:hint="default"/>
      </w:rPr>
    </w:lvl>
    <w:lvl w:ilvl="4" w:tplc="0394C044" w:tentative="1">
      <w:start w:val="1"/>
      <w:numFmt w:val="bullet"/>
      <w:lvlText w:val=""/>
      <w:lvlJc w:val="left"/>
      <w:pPr>
        <w:tabs>
          <w:tab w:val="num" w:pos="3600"/>
        </w:tabs>
        <w:ind w:left="3600" w:hanging="360"/>
      </w:pPr>
      <w:rPr>
        <w:rFonts w:ascii="Wingdings" w:hAnsi="Wingdings" w:hint="default"/>
      </w:rPr>
    </w:lvl>
    <w:lvl w:ilvl="5" w:tplc="81A86A88" w:tentative="1">
      <w:start w:val="1"/>
      <w:numFmt w:val="bullet"/>
      <w:lvlText w:val=""/>
      <w:lvlJc w:val="left"/>
      <w:pPr>
        <w:tabs>
          <w:tab w:val="num" w:pos="4320"/>
        </w:tabs>
        <w:ind w:left="4320" w:hanging="360"/>
      </w:pPr>
      <w:rPr>
        <w:rFonts w:ascii="Wingdings" w:hAnsi="Wingdings" w:hint="default"/>
      </w:rPr>
    </w:lvl>
    <w:lvl w:ilvl="6" w:tplc="54EAFEE0" w:tentative="1">
      <w:start w:val="1"/>
      <w:numFmt w:val="bullet"/>
      <w:lvlText w:val=""/>
      <w:lvlJc w:val="left"/>
      <w:pPr>
        <w:tabs>
          <w:tab w:val="num" w:pos="5040"/>
        </w:tabs>
        <w:ind w:left="5040" w:hanging="360"/>
      </w:pPr>
      <w:rPr>
        <w:rFonts w:ascii="Wingdings" w:hAnsi="Wingdings" w:hint="default"/>
      </w:rPr>
    </w:lvl>
    <w:lvl w:ilvl="7" w:tplc="7F02DE82" w:tentative="1">
      <w:start w:val="1"/>
      <w:numFmt w:val="bullet"/>
      <w:lvlText w:val=""/>
      <w:lvlJc w:val="left"/>
      <w:pPr>
        <w:tabs>
          <w:tab w:val="num" w:pos="5760"/>
        </w:tabs>
        <w:ind w:left="5760" w:hanging="360"/>
      </w:pPr>
      <w:rPr>
        <w:rFonts w:ascii="Wingdings" w:hAnsi="Wingdings" w:hint="default"/>
      </w:rPr>
    </w:lvl>
    <w:lvl w:ilvl="8" w:tplc="C494D5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572C3"/>
    <w:multiLevelType w:val="hybridMultilevel"/>
    <w:tmpl w:val="E350316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56685"/>
    <w:multiLevelType w:val="hybridMultilevel"/>
    <w:tmpl w:val="8484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58626A"/>
    <w:multiLevelType w:val="hybridMultilevel"/>
    <w:tmpl w:val="7D48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1F5D"/>
    <w:multiLevelType w:val="hybridMultilevel"/>
    <w:tmpl w:val="E95C348E"/>
    <w:lvl w:ilvl="0" w:tplc="5B2E870E">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12A9A"/>
    <w:multiLevelType w:val="hybridMultilevel"/>
    <w:tmpl w:val="392E22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0356"/>
    <w:multiLevelType w:val="hybridMultilevel"/>
    <w:tmpl w:val="78FCD0C4"/>
    <w:lvl w:ilvl="0" w:tplc="8E6ADE0C">
      <w:start w:val="1"/>
      <w:numFmt w:val="bullet"/>
      <w:lvlText w:val=""/>
      <w:lvlJc w:val="left"/>
      <w:pPr>
        <w:ind w:left="1080" w:hanging="360"/>
      </w:pPr>
      <w:rPr>
        <w:rFonts w:ascii="Zapf Dingbats" w:hAnsi="Zapf Dingbat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80259"/>
    <w:multiLevelType w:val="hybridMultilevel"/>
    <w:tmpl w:val="6494DAD4"/>
    <w:lvl w:ilvl="0" w:tplc="8E48FAF8">
      <w:start w:val="1"/>
      <w:numFmt w:val="bullet"/>
      <w:lvlText w:val=""/>
      <w:lvlJc w:val="left"/>
      <w:pPr>
        <w:tabs>
          <w:tab w:val="num" w:pos="720"/>
        </w:tabs>
        <w:ind w:left="720" w:hanging="360"/>
      </w:pPr>
      <w:rPr>
        <w:rFonts w:ascii="Wingdings" w:hAnsi="Wingdings" w:hint="default"/>
      </w:rPr>
    </w:lvl>
    <w:lvl w:ilvl="1" w:tplc="A6B018B8" w:tentative="1">
      <w:start w:val="1"/>
      <w:numFmt w:val="bullet"/>
      <w:lvlText w:val=""/>
      <w:lvlJc w:val="left"/>
      <w:pPr>
        <w:tabs>
          <w:tab w:val="num" w:pos="1440"/>
        </w:tabs>
        <w:ind w:left="1440" w:hanging="360"/>
      </w:pPr>
      <w:rPr>
        <w:rFonts w:ascii="Wingdings" w:hAnsi="Wingdings" w:hint="default"/>
      </w:rPr>
    </w:lvl>
    <w:lvl w:ilvl="2" w:tplc="932440DC" w:tentative="1">
      <w:start w:val="1"/>
      <w:numFmt w:val="bullet"/>
      <w:lvlText w:val=""/>
      <w:lvlJc w:val="left"/>
      <w:pPr>
        <w:tabs>
          <w:tab w:val="num" w:pos="2160"/>
        </w:tabs>
        <w:ind w:left="2160" w:hanging="360"/>
      </w:pPr>
      <w:rPr>
        <w:rFonts w:ascii="Wingdings" w:hAnsi="Wingdings" w:hint="default"/>
      </w:rPr>
    </w:lvl>
    <w:lvl w:ilvl="3" w:tplc="B9904C5E" w:tentative="1">
      <w:start w:val="1"/>
      <w:numFmt w:val="bullet"/>
      <w:lvlText w:val=""/>
      <w:lvlJc w:val="left"/>
      <w:pPr>
        <w:tabs>
          <w:tab w:val="num" w:pos="2880"/>
        </w:tabs>
        <w:ind w:left="2880" w:hanging="360"/>
      </w:pPr>
      <w:rPr>
        <w:rFonts w:ascii="Wingdings" w:hAnsi="Wingdings" w:hint="default"/>
      </w:rPr>
    </w:lvl>
    <w:lvl w:ilvl="4" w:tplc="16E4AC64" w:tentative="1">
      <w:start w:val="1"/>
      <w:numFmt w:val="bullet"/>
      <w:lvlText w:val=""/>
      <w:lvlJc w:val="left"/>
      <w:pPr>
        <w:tabs>
          <w:tab w:val="num" w:pos="3600"/>
        </w:tabs>
        <w:ind w:left="3600" w:hanging="360"/>
      </w:pPr>
      <w:rPr>
        <w:rFonts w:ascii="Wingdings" w:hAnsi="Wingdings" w:hint="default"/>
      </w:rPr>
    </w:lvl>
    <w:lvl w:ilvl="5" w:tplc="EC0C1D10" w:tentative="1">
      <w:start w:val="1"/>
      <w:numFmt w:val="bullet"/>
      <w:lvlText w:val=""/>
      <w:lvlJc w:val="left"/>
      <w:pPr>
        <w:tabs>
          <w:tab w:val="num" w:pos="4320"/>
        </w:tabs>
        <w:ind w:left="4320" w:hanging="360"/>
      </w:pPr>
      <w:rPr>
        <w:rFonts w:ascii="Wingdings" w:hAnsi="Wingdings" w:hint="default"/>
      </w:rPr>
    </w:lvl>
    <w:lvl w:ilvl="6" w:tplc="4642C45A" w:tentative="1">
      <w:start w:val="1"/>
      <w:numFmt w:val="bullet"/>
      <w:lvlText w:val=""/>
      <w:lvlJc w:val="left"/>
      <w:pPr>
        <w:tabs>
          <w:tab w:val="num" w:pos="5040"/>
        </w:tabs>
        <w:ind w:left="5040" w:hanging="360"/>
      </w:pPr>
      <w:rPr>
        <w:rFonts w:ascii="Wingdings" w:hAnsi="Wingdings" w:hint="default"/>
      </w:rPr>
    </w:lvl>
    <w:lvl w:ilvl="7" w:tplc="438A6916" w:tentative="1">
      <w:start w:val="1"/>
      <w:numFmt w:val="bullet"/>
      <w:lvlText w:val=""/>
      <w:lvlJc w:val="left"/>
      <w:pPr>
        <w:tabs>
          <w:tab w:val="num" w:pos="5760"/>
        </w:tabs>
        <w:ind w:left="5760" w:hanging="360"/>
      </w:pPr>
      <w:rPr>
        <w:rFonts w:ascii="Wingdings" w:hAnsi="Wingdings" w:hint="default"/>
      </w:rPr>
    </w:lvl>
    <w:lvl w:ilvl="8" w:tplc="D096C2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5E9C"/>
    <w:multiLevelType w:val="hybridMultilevel"/>
    <w:tmpl w:val="82EC40EC"/>
    <w:lvl w:ilvl="0" w:tplc="EBC445D0">
      <w:start w:val="1"/>
      <w:numFmt w:val="bullet"/>
      <w:lvlText w:val=""/>
      <w:lvlJc w:val="left"/>
      <w:pPr>
        <w:tabs>
          <w:tab w:val="num" w:pos="720"/>
        </w:tabs>
        <w:ind w:left="720" w:hanging="360"/>
      </w:pPr>
      <w:rPr>
        <w:rFonts w:ascii="Symbol" w:hAnsi="Symbol" w:hint="default"/>
      </w:rPr>
    </w:lvl>
    <w:lvl w:ilvl="1" w:tplc="B07637D2" w:tentative="1">
      <w:start w:val="1"/>
      <w:numFmt w:val="bullet"/>
      <w:lvlText w:val=""/>
      <w:lvlJc w:val="left"/>
      <w:pPr>
        <w:tabs>
          <w:tab w:val="num" w:pos="1440"/>
        </w:tabs>
        <w:ind w:left="1440" w:hanging="360"/>
      </w:pPr>
      <w:rPr>
        <w:rFonts w:ascii="Symbol" w:hAnsi="Symbol" w:hint="default"/>
      </w:rPr>
    </w:lvl>
    <w:lvl w:ilvl="2" w:tplc="BDCE1E96" w:tentative="1">
      <w:start w:val="1"/>
      <w:numFmt w:val="bullet"/>
      <w:lvlText w:val=""/>
      <w:lvlJc w:val="left"/>
      <w:pPr>
        <w:tabs>
          <w:tab w:val="num" w:pos="2160"/>
        </w:tabs>
        <w:ind w:left="2160" w:hanging="360"/>
      </w:pPr>
      <w:rPr>
        <w:rFonts w:ascii="Symbol" w:hAnsi="Symbol" w:hint="default"/>
      </w:rPr>
    </w:lvl>
    <w:lvl w:ilvl="3" w:tplc="C972A182" w:tentative="1">
      <w:start w:val="1"/>
      <w:numFmt w:val="bullet"/>
      <w:lvlText w:val=""/>
      <w:lvlJc w:val="left"/>
      <w:pPr>
        <w:tabs>
          <w:tab w:val="num" w:pos="2880"/>
        </w:tabs>
        <w:ind w:left="2880" w:hanging="360"/>
      </w:pPr>
      <w:rPr>
        <w:rFonts w:ascii="Symbol" w:hAnsi="Symbol" w:hint="default"/>
      </w:rPr>
    </w:lvl>
    <w:lvl w:ilvl="4" w:tplc="91165EDE" w:tentative="1">
      <w:start w:val="1"/>
      <w:numFmt w:val="bullet"/>
      <w:lvlText w:val=""/>
      <w:lvlJc w:val="left"/>
      <w:pPr>
        <w:tabs>
          <w:tab w:val="num" w:pos="3600"/>
        </w:tabs>
        <w:ind w:left="3600" w:hanging="360"/>
      </w:pPr>
      <w:rPr>
        <w:rFonts w:ascii="Symbol" w:hAnsi="Symbol" w:hint="default"/>
      </w:rPr>
    </w:lvl>
    <w:lvl w:ilvl="5" w:tplc="EC0664E8" w:tentative="1">
      <w:start w:val="1"/>
      <w:numFmt w:val="bullet"/>
      <w:lvlText w:val=""/>
      <w:lvlJc w:val="left"/>
      <w:pPr>
        <w:tabs>
          <w:tab w:val="num" w:pos="4320"/>
        </w:tabs>
        <w:ind w:left="4320" w:hanging="360"/>
      </w:pPr>
      <w:rPr>
        <w:rFonts w:ascii="Symbol" w:hAnsi="Symbol" w:hint="default"/>
      </w:rPr>
    </w:lvl>
    <w:lvl w:ilvl="6" w:tplc="99E8E596" w:tentative="1">
      <w:start w:val="1"/>
      <w:numFmt w:val="bullet"/>
      <w:lvlText w:val=""/>
      <w:lvlJc w:val="left"/>
      <w:pPr>
        <w:tabs>
          <w:tab w:val="num" w:pos="5040"/>
        </w:tabs>
        <w:ind w:left="5040" w:hanging="360"/>
      </w:pPr>
      <w:rPr>
        <w:rFonts w:ascii="Symbol" w:hAnsi="Symbol" w:hint="default"/>
      </w:rPr>
    </w:lvl>
    <w:lvl w:ilvl="7" w:tplc="52E47C00" w:tentative="1">
      <w:start w:val="1"/>
      <w:numFmt w:val="bullet"/>
      <w:lvlText w:val=""/>
      <w:lvlJc w:val="left"/>
      <w:pPr>
        <w:tabs>
          <w:tab w:val="num" w:pos="5760"/>
        </w:tabs>
        <w:ind w:left="5760" w:hanging="360"/>
      </w:pPr>
      <w:rPr>
        <w:rFonts w:ascii="Symbol" w:hAnsi="Symbol" w:hint="default"/>
      </w:rPr>
    </w:lvl>
    <w:lvl w:ilvl="8" w:tplc="9ABA64F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67B2EB0"/>
    <w:multiLevelType w:val="hybridMultilevel"/>
    <w:tmpl w:val="7DF83300"/>
    <w:lvl w:ilvl="0" w:tplc="5B2E870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27FA9"/>
    <w:multiLevelType w:val="hybridMultilevel"/>
    <w:tmpl w:val="8EBAFCBC"/>
    <w:lvl w:ilvl="0" w:tplc="44CCA1F0">
      <w:start w:val="1"/>
      <w:numFmt w:val="bullet"/>
      <w:lvlText w:val=""/>
      <w:lvlJc w:val="left"/>
      <w:pPr>
        <w:tabs>
          <w:tab w:val="num" w:pos="720"/>
        </w:tabs>
        <w:ind w:left="720" w:hanging="360"/>
      </w:pPr>
      <w:rPr>
        <w:rFonts w:ascii="Wingdings" w:hAnsi="Wingdings" w:hint="default"/>
      </w:rPr>
    </w:lvl>
    <w:lvl w:ilvl="1" w:tplc="1262B7CC">
      <w:numFmt w:val="bullet"/>
      <w:lvlText w:val="•"/>
      <w:lvlJc w:val="left"/>
      <w:pPr>
        <w:tabs>
          <w:tab w:val="num" w:pos="1440"/>
        </w:tabs>
        <w:ind w:left="1440" w:hanging="360"/>
      </w:pPr>
      <w:rPr>
        <w:rFonts w:ascii="Arial" w:hAnsi="Arial" w:hint="default"/>
      </w:rPr>
    </w:lvl>
    <w:lvl w:ilvl="2" w:tplc="8C6EC622" w:tentative="1">
      <w:start w:val="1"/>
      <w:numFmt w:val="bullet"/>
      <w:lvlText w:val=""/>
      <w:lvlJc w:val="left"/>
      <w:pPr>
        <w:tabs>
          <w:tab w:val="num" w:pos="2160"/>
        </w:tabs>
        <w:ind w:left="2160" w:hanging="360"/>
      </w:pPr>
      <w:rPr>
        <w:rFonts w:ascii="Wingdings" w:hAnsi="Wingdings" w:hint="default"/>
      </w:rPr>
    </w:lvl>
    <w:lvl w:ilvl="3" w:tplc="98627048" w:tentative="1">
      <w:start w:val="1"/>
      <w:numFmt w:val="bullet"/>
      <w:lvlText w:val=""/>
      <w:lvlJc w:val="left"/>
      <w:pPr>
        <w:tabs>
          <w:tab w:val="num" w:pos="2880"/>
        </w:tabs>
        <w:ind w:left="2880" w:hanging="360"/>
      </w:pPr>
      <w:rPr>
        <w:rFonts w:ascii="Wingdings" w:hAnsi="Wingdings" w:hint="default"/>
      </w:rPr>
    </w:lvl>
    <w:lvl w:ilvl="4" w:tplc="DDC456A4" w:tentative="1">
      <w:start w:val="1"/>
      <w:numFmt w:val="bullet"/>
      <w:lvlText w:val=""/>
      <w:lvlJc w:val="left"/>
      <w:pPr>
        <w:tabs>
          <w:tab w:val="num" w:pos="3600"/>
        </w:tabs>
        <w:ind w:left="3600" w:hanging="360"/>
      </w:pPr>
      <w:rPr>
        <w:rFonts w:ascii="Wingdings" w:hAnsi="Wingdings" w:hint="default"/>
      </w:rPr>
    </w:lvl>
    <w:lvl w:ilvl="5" w:tplc="2326EACC" w:tentative="1">
      <w:start w:val="1"/>
      <w:numFmt w:val="bullet"/>
      <w:lvlText w:val=""/>
      <w:lvlJc w:val="left"/>
      <w:pPr>
        <w:tabs>
          <w:tab w:val="num" w:pos="4320"/>
        </w:tabs>
        <w:ind w:left="4320" w:hanging="360"/>
      </w:pPr>
      <w:rPr>
        <w:rFonts w:ascii="Wingdings" w:hAnsi="Wingdings" w:hint="default"/>
      </w:rPr>
    </w:lvl>
    <w:lvl w:ilvl="6" w:tplc="2E68B4EC" w:tentative="1">
      <w:start w:val="1"/>
      <w:numFmt w:val="bullet"/>
      <w:lvlText w:val=""/>
      <w:lvlJc w:val="left"/>
      <w:pPr>
        <w:tabs>
          <w:tab w:val="num" w:pos="5040"/>
        </w:tabs>
        <w:ind w:left="5040" w:hanging="360"/>
      </w:pPr>
      <w:rPr>
        <w:rFonts w:ascii="Wingdings" w:hAnsi="Wingdings" w:hint="default"/>
      </w:rPr>
    </w:lvl>
    <w:lvl w:ilvl="7" w:tplc="5D7CC5EA" w:tentative="1">
      <w:start w:val="1"/>
      <w:numFmt w:val="bullet"/>
      <w:lvlText w:val=""/>
      <w:lvlJc w:val="left"/>
      <w:pPr>
        <w:tabs>
          <w:tab w:val="num" w:pos="5760"/>
        </w:tabs>
        <w:ind w:left="5760" w:hanging="360"/>
      </w:pPr>
      <w:rPr>
        <w:rFonts w:ascii="Wingdings" w:hAnsi="Wingdings" w:hint="default"/>
      </w:rPr>
    </w:lvl>
    <w:lvl w:ilvl="8" w:tplc="46D491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282AD8"/>
    <w:multiLevelType w:val="hybridMultilevel"/>
    <w:tmpl w:val="B4887682"/>
    <w:lvl w:ilvl="0" w:tplc="B8809BD4">
      <w:start w:val="1"/>
      <w:numFmt w:val="bullet"/>
      <w:lvlText w:val=""/>
      <w:lvlJc w:val="left"/>
      <w:pPr>
        <w:tabs>
          <w:tab w:val="num" w:pos="720"/>
        </w:tabs>
        <w:ind w:left="720" w:hanging="360"/>
      </w:pPr>
      <w:rPr>
        <w:rFonts w:ascii="Symbol" w:hAnsi="Symbol" w:hint="default"/>
      </w:rPr>
    </w:lvl>
    <w:lvl w:ilvl="1" w:tplc="A81EF3F2" w:tentative="1">
      <w:start w:val="1"/>
      <w:numFmt w:val="bullet"/>
      <w:lvlText w:val=""/>
      <w:lvlJc w:val="left"/>
      <w:pPr>
        <w:tabs>
          <w:tab w:val="num" w:pos="1440"/>
        </w:tabs>
        <w:ind w:left="1440" w:hanging="360"/>
      </w:pPr>
      <w:rPr>
        <w:rFonts w:ascii="Symbol" w:hAnsi="Symbol" w:hint="default"/>
      </w:rPr>
    </w:lvl>
    <w:lvl w:ilvl="2" w:tplc="43849856" w:tentative="1">
      <w:start w:val="1"/>
      <w:numFmt w:val="bullet"/>
      <w:lvlText w:val=""/>
      <w:lvlJc w:val="left"/>
      <w:pPr>
        <w:tabs>
          <w:tab w:val="num" w:pos="2160"/>
        </w:tabs>
        <w:ind w:left="2160" w:hanging="360"/>
      </w:pPr>
      <w:rPr>
        <w:rFonts w:ascii="Symbol" w:hAnsi="Symbol" w:hint="default"/>
      </w:rPr>
    </w:lvl>
    <w:lvl w:ilvl="3" w:tplc="B6E6098A" w:tentative="1">
      <w:start w:val="1"/>
      <w:numFmt w:val="bullet"/>
      <w:lvlText w:val=""/>
      <w:lvlJc w:val="left"/>
      <w:pPr>
        <w:tabs>
          <w:tab w:val="num" w:pos="2880"/>
        </w:tabs>
        <w:ind w:left="2880" w:hanging="360"/>
      </w:pPr>
      <w:rPr>
        <w:rFonts w:ascii="Symbol" w:hAnsi="Symbol" w:hint="default"/>
      </w:rPr>
    </w:lvl>
    <w:lvl w:ilvl="4" w:tplc="46965F50" w:tentative="1">
      <w:start w:val="1"/>
      <w:numFmt w:val="bullet"/>
      <w:lvlText w:val=""/>
      <w:lvlJc w:val="left"/>
      <w:pPr>
        <w:tabs>
          <w:tab w:val="num" w:pos="3600"/>
        </w:tabs>
        <w:ind w:left="3600" w:hanging="360"/>
      </w:pPr>
      <w:rPr>
        <w:rFonts w:ascii="Symbol" w:hAnsi="Symbol" w:hint="default"/>
      </w:rPr>
    </w:lvl>
    <w:lvl w:ilvl="5" w:tplc="ED348B7C" w:tentative="1">
      <w:start w:val="1"/>
      <w:numFmt w:val="bullet"/>
      <w:lvlText w:val=""/>
      <w:lvlJc w:val="left"/>
      <w:pPr>
        <w:tabs>
          <w:tab w:val="num" w:pos="4320"/>
        </w:tabs>
        <w:ind w:left="4320" w:hanging="360"/>
      </w:pPr>
      <w:rPr>
        <w:rFonts w:ascii="Symbol" w:hAnsi="Symbol" w:hint="default"/>
      </w:rPr>
    </w:lvl>
    <w:lvl w:ilvl="6" w:tplc="ADB448E8" w:tentative="1">
      <w:start w:val="1"/>
      <w:numFmt w:val="bullet"/>
      <w:lvlText w:val=""/>
      <w:lvlJc w:val="left"/>
      <w:pPr>
        <w:tabs>
          <w:tab w:val="num" w:pos="5040"/>
        </w:tabs>
        <w:ind w:left="5040" w:hanging="360"/>
      </w:pPr>
      <w:rPr>
        <w:rFonts w:ascii="Symbol" w:hAnsi="Symbol" w:hint="default"/>
      </w:rPr>
    </w:lvl>
    <w:lvl w:ilvl="7" w:tplc="39D2807A" w:tentative="1">
      <w:start w:val="1"/>
      <w:numFmt w:val="bullet"/>
      <w:lvlText w:val=""/>
      <w:lvlJc w:val="left"/>
      <w:pPr>
        <w:tabs>
          <w:tab w:val="num" w:pos="5760"/>
        </w:tabs>
        <w:ind w:left="5760" w:hanging="360"/>
      </w:pPr>
      <w:rPr>
        <w:rFonts w:ascii="Symbol" w:hAnsi="Symbol" w:hint="default"/>
      </w:rPr>
    </w:lvl>
    <w:lvl w:ilvl="8" w:tplc="5C36DFE0"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26"/>
  </w:num>
  <w:num w:numId="3">
    <w:abstractNumId w:val="8"/>
  </w:num>
  <w:num w:numId="4">
    <w:abstractNumId w:val="6"/>
  </w:num>
  <w:num w:numId="5">
    <w:abstractNumId w:val="1"/>
  </w:num>
  <w:num w:numId="6">
    <w:abstractNumId w:val="11"/>
  </w:num>
  <w:num w:numId="7">
    <w:abstractNumId w:val="19"/>
  </w:num>
  <w:num w:numId="8">
    <w:abstractNumId w:val="16"/>
  </w:num>
  <w:num w:numId="9">
    <w:abstractNumId w:val="18"/>
  </w:num>
  <w:num w:numId="10">
    <w:abstractNumId w:val="7"/>
  </w:num>
  <w:num w:numId="11">
    <w:abstractNumId w:val="15"/>
  </w:num>
  <w:num w:numId="12">
    <w:abstractNumId w:val="10"/>
  </w:num>
  <w:num w:numId="13">
    <w:abstractNumId w:val="13"/>
  </w:num>
  <w:num w:numId="14">
    <w:abstractNumId w:val="17"/>
  </w:num>
  <w:num w:numId="15">
    <w:abstractNumId w:val="14"/>
  </w:num>
  <w:num w:numId="16">
    <w:abstractNumId w:val="21"/>
  </w:num>
  <w:num w:numId="17">
    <w:abstractNumId w:val="25"/>
  </w:num>
  <w:num w:numId="18">
    <w:abstractNumId w:val="0"/>
  </w:num>
  <w:num w:numId="19">
    <w:abstractNumId w:val="3"/>
  </w:num>
  <w:num w:numId="20">
    <w:abstractNumId w:val="22"/>
  </w:num>
  <w:num w:numId="21">
    <w:abstractNumId w:val="20"/>
  </w:num>
  <w:num w:numId="22">
    <w:abstractNumId w:val="12"/>
  </w:num>
  <w:num w:numId="23">
    <w:abstractNumId w:val="5"/>
  </w:num>
  <w:num w:numId="24">
    <w:abstractNumId w:val="27"/>
  </w:num>
  <w:num w:numId="25">
    <w:abstractNumId w:val="24"/>
  </w:num>
  <w:num w:numId="26">
    <w:abstractNumId w:val="2"/>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EA"/>
    <w:rsid w:val="0000728A"/>
    <w:rsid w:val="000203A4"/>
    <w:rsid w:val="00047036"/>
    <w:rsid w:val="00081DEB"/>
    <w:rsid w:val="000A4B1A"/>
    <w:rsid w:val="000C2F4F"/>
    <w:rsid w:val="000D1A47"/>
    <w:rsid w:val="000F65E3"/>
    <w:rsid w:val="00113BBE"/>
    <w:rsid w:val="001572DD"/>
    <w:rsid w:val="00191F21"/>
    <w:rsid w:val="00197790"/>
    <w:rsid w:val="001F4475"/>
    <w:rsid w:val="002039DD"/>
    <w:rsid w:val="002045F5"/>
    <w:rsid w:val="00207EBF"/>
    <w:rsid w:val="002674FA"/>
    <w:rsid w:val="00267D21"/>
    <w:rsid w:val="00283FB0"/>
    <w:rsid w:val="002B0F8E"/>
    <w:rsid w:val="002B3029"/>
    <w:rsid w:val="002C0AC7"/>
    <w:rsid w:val="002C490A"/>
    <w:rsid w:val="002D6231"/>
    <w:rsid w:val="00302FC6"/>
    <w:rsid w:val="003220D9"/>
    <w:rsid w:val="00343CE6"/>
    <w:rsid w:val="00357C3F"/>
    <w:rsid w:val="00367301"/>
    <w:rsid w:val="00367306"/>
    <w:rsid w:val="00395FE1"/>
    <w:rsid w:val="003B464B"/>
    <w:rsid w:val="003C3D15"/>
    <w:rsid w:val="003C6635"/>
    <w:rsid w:val="003F024F"/>
    <w:rsid w:val="003F7C25"/>
    <w:rsid w:val="0041088F"/>
    <w:rsid w:val="004108B2"/>
    <w:rsid w:val="00410BCE"/>
    <w:rsid w:val="00417AB6"/>
    <w:rsid w:val="00420216"/>
    <w:rsid w:val="00422701"/>
    <w:rsid w:val="004457F3"/>
    <w:rsid w:val="004551FC"/>
    <w:rsid w:val="004804FD"/>
    <w:rsid w:val="00492473"/>
    <w:rsid w:val="004C20E0"/>
    <w:rsid w:val="004F4716"/>
    <w:rsid w:val="004F47C0"/>
    <w:rsid w:val="00507D77"/>
    <w:rsid w:val="00512148"/>
    <w:rsid w:val="00515053"/>
    <w:rsid w:val="0051640D"/>
    <w:rsid w:val="00527FD5"/>
    <w:rsid w:val="00547A3F"/>
    <w:rsid w:val="0057188C"/>
    <w:rsid w:val="00587BB2"/>
    <w:rsid w:val="005C7807"/>
    <w:rsid w:val="005D2FD6"/>
    <w:rsid w:val="006003D9"/>
    <w:rsid w:val="006046C5"/>
    <w:rsid w:val="00622F7C"/>
    <w:rsid w:val="00623A2D"/>
    <w:rsid w:val="006347A6"/>
    <w:rsid w:val="00635246"/>
    <w:rsid w:val="00635C4F"/>
    <w:rsid w:val="006469EA"/>
    <w:rsid w:val="006537CF"/>
    <w:rsid w:val="0065562D"/>
    <w:rsid w:val="00663065"/>
    <w:rsid w:val="00677CEC"/>
    <w:rsid w:val="006830ED"/>
    <w:rsid w:val="006B3FC8"/>
    <w:rsid w:val="006D332E"/>
    <w:rsid w:val="006E7050"/>
    <w:rsid w:val="00721EC9"/>
    <w:rsid w:val="00722A2E"/>
    <w:rsid w:val="00723892"/>
    <w:rsid w:val="00750C28"/>
    <w:rsid w:val="007533BE"/>
    <w:rsid w:val="00766B1A"/>
    <w:rsid w:val="007805CD"/>
    <w:rsid w:val="0078721E"/>
    <w:rsid w:val="007924F6"/>
    <w:rsid w:val="007D19A9"/>
    <w:rsid w:val="007E262E"/>
    <w:rsid w:val="007E57FB"/>
    <w:rsid w:val="00815BC8"/>
    <w:rsid w:val="00825846"/>
    <w:rsid w:val="00833EBE"/>
    <w:rsid w:val="0084075F"/>
    <w:rsid w:val="00846140"/>
    <w:rsid w:val="00871745"/>
    <w:rsid w:val="008861C7"/>
    <w:rsid w:val="008D297E"/>
    <w:rsid w:val="008D42F9"/>
    <w:rsid w:val="008D6B0A"/>
    <w:rsid w:val="008E1797"/>
    <w:rsid w:val="008F36C8"/>
    <w:rsid w:val="00974565"/>
    <w:rsid w:val="00975CBA"/>
    <w:rsid w:val="009B0448"/>
    <w:rsid w:val="009E1F98"/>
    <w:rsid w:val="00A25026"/>
    <w:rsid w:val="00A409DC"/>
    <w:rsid w:val="00A87ECC"/>
    <w:rsid w:val="00AA08ED"/>
    <w:rsid w:val="00AA1718"/>
    <w:rsid w:val="00AA7BA6"/>
    <w:rsid w:val="00B00B3E"/>
    <w:rsid w:val="00B03293"/>
    <w:rsid w:val="00B04C22"/>
    <w:rsid w:val="00B5775B"/>
    <w:rsid w:val="00B61444"/>
    <w:rsid w:val="00B61A30"/>
    <w:rsid w:val="00B64BD9"/>
    <w:rsid w:val="00B77A63"/>
    <w:rsid w:val="00B81C4A"/>
    <w:rsid w:val="00B933F8"/>
    <w:rsid w:val="00BA23F4"/>
    <w:rsid w:val="00BA3D6D"/>
    <w:rsid w:val="00BA58C6"/>
    <w:rsid w:val="00BA7DC2"/>
    <w:rsid w:val="00BC5AEB"/>
    <w:rsid w:val="00BD4A8A"/>
    <w:rsid w:val="00C1183B"/>
    <w:rsid w:val="00C351AE"/>
    <w:rsid w:val="00CA5061"/>
    <w:rsid w:val="00CA7098"/>
    <w:rsid w:val="00CC5313"/>
    <w:rsid w:val="00CD2543"/>
    <w:rsid w:val="00CD6F27"/>
    <w:rsid w:val="00D33009"/>
    <w:rsid w:val="00D82F7A"/>
    <w:rsid w:val="00D9750D"/>
    <w:rsid w:val="00DA08FE"/>
    <w:rsid w:val="00DA664B"/>
    <w:rsid w:val="00DA7A76"/>
    <w:rsid w:val="00DC2AA4"/>
    <w:rsid w:val="00DD3233"/>
    <w:rsid w:val="00DE0C1F"/>
    <w:rsid w:val="00DE4905"/>
    <w:rsid w:val="00DE6BE0"/>
    <w:rsid w:val="00E43B48"/>
    <w:rsid w:val="00E92202"/>
    <w:rsid w:val="00E941A8"/>
    <w:rsid w:val="00EA65FF"/>
    <w:rsid w:val="00EC7B03"/>
    <w:rsid w:val="00ED0F46"/>
    <w:rsid w:val="00F05355"/>
    <w:rsid w:val="00F54D5B"/>
    <w:rsid w:val="00F62343"/>
    <w:rsid w:val="00F75AF8"/>
    <w:rsid w:val="00FA422F"/>
    <w:rsid w:val="00FE18D7"/>
    <w:rsid w:val="00FE2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5BB24"/>
  <w14:defaultImageDpi w14:val="300"/>
  <w15:docId w15:val="{8C6C7718-2CBA-FB48-82DA-D9A9191C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69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35F0"/>
    <w:rPr>
      <w:sz w:val="20"/>
      <w:szCs w:val="20"/>
    </w:rPr>
  </w:style>
  <w:style w:type="character" w:styleId="FootnoteReference">
    <w:name w:val="footnote reference"/>
    <w:uiPriority w:val="99"/>
    <w:rsid w:val="00F935F0"/>
    <w:rPr>
      <w:vertAlign w:val="superscript"/>
    </w:rPr>
  </w:style>
  <w:style w:type="paragraph" w:styleId="Header">
    <w:name w:val="header"/>
    <w:basedOn w:val="Normal"/>
    <w:link w:val="HeaderChar"/>
    <w:rsid w:val="00581700"/>
    <w:pPr>
      <w:tabs>
        <w:tab w:val="center" w:pos="4320"/>
        <w:tab w:val="right" w:pos="8640"/>
      </w:tabs>
    </w:pPr>
  </w:style>
  <w:style w:type="character" w:customStyle="1" w:styleId="HeaderChar">
    <w:name w:val="Header Char"/>
    <w:link w:val="Header"/>
    <w:rsid w:val="00581700"/>
    <w:rPr>
      <w:sz w:val="24"/>
      <w:szCs w:val="24"/>
    </w:rPr>
  </w:style>
  <w:style w:type="paragraph" w:styleId="Footer">
    <w:name w:val="footer"/>
    <w:basedOn w:val="Normal"/>
    <w:link w:val="FooterChar"/>
    <w:rsid w:val="00581700"/>
    <w:pPr>
      <w:tabs>
        <w:tab w:val="center" w:pos="4320"/>
        <w:tab w:val="right" w:pos="8640"/>
      </w:tabs>
    </w:pPr>
  </w:style>
  <w:style w:type="character" w:customStyle="1" w:styleId="FooterChar">
    <w:name w:val="Footer Char"/>
    <w:link w:val="Footer"/>
    <w:rsid w:val="00581700"/>
    <w:rPr>
      <w:sz w:val="24"/>
      <w:szCs w:val="24"/>
    </w:rPr>
  </w:style>
  <w:style w:type="table" w:styleId="TableGrid">
    <w:name w:val="Table Grid"/>
    <w:basedOn w:val="TableNormal"/>
    <w:rsid w:val="003422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772D52"/>
    <w:rPr>
      <w:color w:val="0000FF"/>
      <w:u w:val="single"/>
    </w:rPr>
  </w:style>
  <w:style w:type="character" w:styleId="PageNumber">
    <w:name w:val="page number"/>
    <w:basedOn w:val="DefaultParagraphFont"/>
    <w:rsid w:val="00772D52"/>
  </w:style>
  <w:style w:type="paragraph" w:styleId="BodyText">
    <w:name w:val="Body Text"/>
    <w:basedOn w:val="Normal"/>
    <w:link w:val="BodyTextChar"/>
    <w:rsid w:val="00A53EA7"/>
    <w:rPr>
      <w:rFonts w:ascii="Arial" w:hAnsi="Arial" w:cs="Arial"/>
      <w:sz w:val="28"/>
      <w:szCs w:val="20"/>
    </w:rPr>
  </w:style>
  <w:style w:type="character" w:customStyle="1" w:styleId="BodyTextChar">
    <w:name w:val="Body Text Char"/>
    <w:link w:val="BodyText"/>
    <w:rsid w:val="00A53EA7"/>
    <w:rPr>
      <w:rFonts w:ascii="Arial" w:hAnsi="Arial" w:cs="Arial"/>
      <w:sz w:val="28"/>
    </w:rPr>
  </w:style>
  <w:style w:type="paragraph" w:styleId="BalloonText">
    <w:name w:val="Balloon Text"/>
    <w:basedOn w:val="Normal"/>
    <w:semiHidden/>
    <w:rsid w:val="008974CA"/>
    <w:rPr>
      <w:rFonts w:ascii="Tahoma" w:hAnsi="Tahoma" w:cs="Tahoma"/>
      <w:sz w:val="16"/>
      <w:szCs w:val="16"/>
    </w:rPr>
  </w:style>
  <w:style w:type="character" w:styleId="CommentReference">
    <w:name w:val="annotation reference"/>
    <w:uiPriority w:val="99"/>
    <w:rsid w:val="008974CA"/>
    <w:rPr>
      <w:sz w:val="18"/>
    </w:rPr>
  </w:style>
  <w:style w:type="paragraph" w:styleId="CommentText">
    <w:name w:val="annotation text"/>
    <w:basedOn w:val="Normal"/>
    <w:link w:val="CommentTextChar"/>
    <w:uiPriority w:val="99"/>
    <w:rsid w:val="008974CA"/>
    <w:rPr>
      <w:rFonts w:ascii="Cambria" w:eastAsia="Cambria" w:hAnsi="Cambria"/>
    </w:rPr>
  </w:style>
  <w:style w:type="character" w:customStyle="1" w:styleId="CommentTextChar">
    <w:name w:val="Comment Text Char"/>
    <w:link w:val="CommentText"/>
    <w:uiPriority w:val="99"/>
    <w:locked/>
    <w:rsid w:val="008974CA"/>
    <w:rPr>
      <w:rFonts w:ascii="Cambria" w:eastAsia="Cambria" w:hAnsi="Cambria"/>
      <w:sz w:val="24"/>
      <w:szCs w:val="24"/>
      <w:lang w:val="en-US" w:eastAsia="en-US" w:bidi="ar-SA"/>
    </w:rPr>
  </w:style>
  <w:style w:type="character" w:customStyle="1" w:styleId="apple-style-span">
    <w:name w:val="apple-style-span"/>
    <w:basedOn w:val="DefaultParagraphFont"/>
    <w:rsid w:val="002D6231"/>
  </w:style>
  <w:style w:type="paragraph" w:styleId="CommentSubject">
    <w:name w:val="annotation subject"/>
    <w:basedOn w:val="CommentText"/>
    <w:next w:val="CommentText"/>
    <w:link w:val="CommentSubjectChar"/>
    <w:rsid w:val="00871745"/>
    <w:rPr>
      <w:rFonts w:ascii="Times New Roman" w:eastAsia="Times New Roman" w:hAnsi="Times New Roman"/>
      <w:b/>
      <w:bCs/>
      <w:sz w:val="20"/>
      <w:szCs w:val="20"/>
    </w:rPr>
  </w:style>
  <w:style w:type="character" w:customStyle="1" w:styleId="CommentSubjectChar">
    <w:name w:val="Comment Subject Char"/>
    <w:link w:val="CommentSubject"/>
    <w:rsid w:val="00871745"/>
    <w:rPr>
      <w:rFonts w:ascii="Cambria" w:eastAsia="Cambria" w:hAnsi="Cambria"/>
      <w:b/>
      <w:bCs/>
      <w:sz w:val="24"/>
      <w:szCs w:val="24"/>
      <w:lang w:val="en-US" w:eastAsia="en-US" w:bidi="ar-SA"/>
    </w:rPr>
  </w:style>
  <w:style w:type="paragraph" w:styleId="ListParagraph">
    <w:name w:val="List Paragraph"/>
    <w:basedOn w:val="Normal"/>
    <w:uiPriority w:val="34"/>
    <w:qFormat/>
    <w:rsid w:val="003C6635"/>
    <w:pPr>
      <w:ind w:left="720"/>
      <w:contextualSpacing/>
    </w:pPr>
    <w:rPr>
      <w:rFonts w:ascii="Cambria" w:eastAsia="MS Mincho" w:hAnsi="Cambria"/>
      <w:lang w:eastAsia="ja-JP"/>
    </w:rPr>
  </w:style>
  <w:style w:type="table" w:styleId="Table3Deffects1">
    <w:name w:val="Table 3D effects 1"/>
    <w:basedOn w:val="TableNormal"/>
    <w:rsid w:val="008861C7"/>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lassic1">
    <w:name w:val="Table Classic 1"/>
    <w:basedOn w:val="TableNormal"/>
    <w:rsid w:val="008861C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8861C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8861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rsid w:val="008861C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sid w:val="008861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rsid w:val="008861C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List2">
    <w:name w:val="Table List 2"/>
    <w:basedOn w:val="TableNormal"/>
    <w:rsid w:val="008861C7"/>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ColorfulList-Accent3">
    <w:name w:val="Colorful List Accent 3"/>
    <w:basedOn w:val="TableNormal"/>
    <w:uiPriority w:val="72"/>
    <w:rsid w:val="008861C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NormalWeb">
    <w:name w:val="Normal (Web)"/>
    <w:basedOn w:val="Normal"/>
    <w:uiPriority w:val="99"/>
    <w:unhideWhenUsed/>
    <w:rsid w:val="00815BC8"/>
    <w:pPr>
      <w:widowControl w:val="0"/>
      <w:shd w:val="clear" w:color="auto" w:fill="FFFFFF"/>
      <w:spacing w:before="100" w:beforeAutospacing="1" w:after="100" w:afterAutospacing="1"/>
    </w:pPr>
    <w:rPr>
      <w:rFonts w:ascii="Times" w:hAnsi="Times"/>
      <w:color w:val="222222"/>
      <w:sz w:val="20"/>
      <w:szCs w:val="20"/>
    </w:rPr>
  </w:style>
  <w:style w:type="paragraph" w:customStyle="1" w:styleId="Default">
    <w:name w:val="Default"/>
    <w:rsid w:val="00815BC8"/>
    <w:pPr>
      <w:widowControl w:val="0"/>
      <w:autoSpaceDE w:val="0"/>
      <w:autoSpaceDN w:val="0"/>
      <w:adjustRightInd w:val="0"/>
    </w:pPr>
    <w:rPr>
      <w:rFonts w:eastAsiaTheme="minorEastAsia"/>
      <w:color w:val="000000"/>
      <w:sz w:val="24"/>
      <w:szCs w:val="24"/>
    </w:rPr>
  </w:style>
  <w:style w:type="character" w:customStyle="1" w:styleId="mixed-citation">
    <w:name w:val="mixed-citation"/>
    <w:basedOn w:val="DefaultParagraphFont"/>
    <w:rsid w:val="00815BC8"/>
  </w:style>
  <w:style w:type="character" w:customStyle="1" w:styleId="ref-title">
    <w:name w:val="ref-title"/>
    <w:basedOn w:val="DefaultParagraphFont"/>
    <w:rsid w:val="00815BC8"/>
  </w:style>
  <w:style w:type="character" w:customStyle="1" w:styleId="ref-journal">
    <w:name w:val="ref-journal"/>
    <w:basedOn w:val="DefaultParagraphFont"/>
    <w:rsid w:val="00815BC8"/>
  </w:style>
  <w:style w:type="character" w:customStyle="1" w:styleId="ref-vol">
    <w:name w:val="ref-vol"/>
    <w:basedOn w:val="DefaultParagraphFont"/>
    <w:rsid w:val="00815BC8"/>
  </w:style>
  <w:style w:type="paragraph" w:styleId="EndnoteText">
    <w:name w:val="endnote text"/>
    <w:basedOn w:val="Normal"/>
    <w:link w:val="EndnoteTextChar"/>
    <w:uiPriority w:val="99"/>
    <w:unhideWhenUsed/>
    <w:rsid w:val="00815BC8"/>
    <w:pPr>
      <w:widowControl w:val="0"/>
      <w:shd w:val="clear" w:color="auto" w:fill="FFFFFF"/>
    </w:pPr>
    <w:rPr>
      <w:rFonts w:ascii="Franklin Gothic Book" w:hAnsi="Franklin Gothic Book" w:cs="Arial"/>
      <w:color w:val="222222"/>
    </w:rPr>
  </w:style>
  <w:style w:type="character" w:customStyle="1" w:styleId="EndnoteTextChar">
    <w:name w:val="Endnote Text Char"/>
    <w:basedOn w:val="DefaultParagraphFont"/>
    <w:link w:val="EndnoteText"/>
    <w:uiPriority w:val="99"/>
    <w:rsid w:val="00815BC8"/>
    <w:rPr>
      <w:rFonts w:ascii="Franklin Gothic Book" w:hAnsi="Franklin Gothic Book" w:cs="Arial"/>
      <w:color w:val="222222"/>
      <w:sz w:val="24"/>
      <w:szCs w:val="24"/>
      <w:shd w:val="clear" w:color="auto" w:fill="FFFFFF"/>
    </w:rPr>
  </w:style>
  <w:style w:type="character" w:styleId="EndnoteReference">
    <w:name w:val="endnote reference"/>
    <w:basedOn w:val="DefaultParagraphFont"/>
    <w:uiPriority w:val="99"/>
    <w:unhideWhenUsed/>
    <w:rsid w:val="00815BC8"/>
    <w:rPr>
      <w:vertAlign w:val="superscript"/>
    </w:rPr>
  </w:style>
  <w:style w:type="character" w:customStyle="1" w:styleId="FootnoteTextChar">
    <w:name w:val="Footnote Text Char"/>
    <w:basedOn w:val="DefaultParagraphFont"/>
    <w:link w:val="FootnoteText"/>
    <w:rsid w:val="00EC7B03"/>
  </w:style>
  <w:style w:type="character" w:styleId="FollowedHyperlink">
    <w:name w:val="FollowedHyperlink"/>
    <w:basedOn w:val="DefaultParagraphFont"/>
    <w:rsid w:val="00CD2543"/>
    <w:rPr>
      <w:color w:val="800080" w:themeColor="followedHyperlink"/>
      <w:u w:val="single"/>
    </w:rPr>
  </w:style>
  <w:style w:type="paragraph" w:styleId="Revision">
    <w:name w:val="Revision"/>
    <w:hidden/>
    <w:uiPriority w:val="99"/>
    <w:semiHidden/>
    <w:rsid w:val="00635C4F"/>
    <w:rPr>
      <w:sz w:val="24"/>
      <w:szCs w:val="24"/>
    </w:rPr>
  </w:style>
  <w:style w:type="paragraph" w:customStyle="1" w:styleId="Normal1">
    <w:name w:val="Normal1"/>
    <w:rsid w:val="004F47C0"/>
    <w:pPr>
      <w:spacing w:line="276" w:lineRule="auto"/>
    </w:pPr>
    <w:rPr>
      <w:rFonts w:ascii="Arial" w:eastAsia="Arial" w:hAnsi="Arial" w:cs="Arial"/>
      <w:sz w:val="22"/>
      <w:szCs w:val="22"/>
      <w:lang w:val="en"/>
    </w:rPr>
  </w:style>
  <w:style w:type="character" w:customStyle="1" w:styleId="UnresolvedMention1">
    <w:name w:val="Unresolved Mention1"/>
    <w:basedOn w:val="DefaultParagraphFont"/>
    <w:uiPriority w:val="99"/>
    <w:semiHidden/>
    <w:unhideWhenUsed/>
    <w:rsid w:val="00B0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8997">
      <w:bodyDiv w:val="1"/>
      <w:marLeft w:val="0"/>
      <w:marRight w:val="0"/>
      <w:marTop w:val="0"/>
      <w:marBottom w:val="0"/>
      <w:divBdr>
        <w:top w:val="none" w:sz="0" w:space="0" w:color="auto"/>
        <w:left w:val="none" w:sz="0" w:space="0" w:color="auto"/>
        <w:bottom w:val="none" w:sz="0" w:space="0" w:color="auto"/>
        <w:right w:val="none" w:sz="0" w:space="0" w:color="auto"/>
      </w:divBdr>
      <w:divsChild>
        <w:div w:id="454175601">
          <w:marLeft w:val="547"/>
          <w:marRight w:val="0"/>
          <w:marTop w:val="134"/>
          <w:marBottom w:val="240"/>
          <w:divBdr>
            <w:top w:val="none" w:sz="0" w:space="0" w:color="auto"/>
            <w:left w:val="none" w:sz="0" w:space="0" w:color="auto"/>
            <w:bottom w:val="none" w:sz="0" w:space="0" w:color="auto"/>
            <w:right w:val="none" w:sz="0" w:space="0" w:color="auto"/>
          </w:divBdr>
        </w:div>
        <w:div w:id="2094743920">
          <w:marLeft w:val="1166"/>
          <w:marRight w:val="0"/>
          <w:marTop w:val="115"/>
          <w:marBottom w:val="240"/>
          <w:divBdr>
            <w:top w:val="none" w:sz="0" w:space="0" w:color="auto"/>
            <w:left w:val="none" w:sz="0" w:space="0" w:color="auto"/>
            <w:bottom w:val="none" w:sz="0" w:space="0" w:color="auto"/>
            <w:right w:val="none" w:sz="0" w:space="0" w:color="auto"/>
          </w:divBdr>
        </w:div>
        <w:div w:id="2094694346">
          <w:marLeft w:val="547"/>
          <w:marRight w:val="0"/>
          <w:marTop w:val="134"/>
          <w:marBottom w:val="240"/>
          <w:divBdr>
            <w:top w:val="none" w:sz="0" w:space="0" w:color="auto"/>
            <w:left w:val="none" w:sz="0" w:space="0" w:color="auto"/>
            <w:bottom w:val="none" w:sz="0" w:space="0" w:color="auto"/>
            <w:right w:val="none" w:sz="0" w:space="0" w:color="auto"/>
          </w:divBdr>
        </w:div>
      </w:divsChild>
    </w:div>
    <w:div w:id="458374717">
      <w:bodyDiv w:val="1"/>
      <w:marLeft w:val="0"/>
      <w:marRight w:val="0"/>
      <w:marTop w:val="0"/>
      <w:marBottom w:val="0"/>
      <w:divBdr>
        <w:top w:val="none" w:sz="0" w:space="0" w:color="auto"/>
        <w:left w:val="none" w:sz="0" w:space="0" w:color="auto"/>
        <w:bottom w:val="none" w:sz="0" w:space="0" w:color="auto"/>
        <w:right w:val="none" w:sz="0" w:space="0" w:color="auto"/>
      </w:divBdr>
      <w:divsChild>
        <w:div w:id="767384395">
          <w:marLeft w:val="547"/>
          <w:marRight w:val="0"/>
          <w:marTop w:val="134"/>
          <w:marBottom w:val="240"/>
          <w:divBdr>
            <w:top w:val="none" w:sz="0" w:space="0" w:color="auto"/>
            <w:left w:val="none" w:sz="0" w:space="0" w:color="auto"/>
            <w:bottom w:val="none" w:sz="0" w:space="0" w:color="auto"/>
            <w:right w:val="none" w:sz="0" w:space="0" w:color="auto"/>
          </w:divBdr>
        </w:div>
        <w:div w:id="892542625">
          <w:marLeft w:val="547"/>
          <w:marRight w:val="0"/>
          <w:marTop w:val="134"/>
          <w:marBottom w:val="240"/>
          <w:divBdr>
            <w:top w:val="none" w:sz="0" w:space="0" w:color="auto"/>
            <w:left w:val="none" w:sz="0" w:space="0" w:color="auto"/>
            <w:bottom w:val="none" w:sz="0" w:space="0" w:color="auto"/>
            <w:right w:val="none" w:sz="0" w:space="0" w:color="auto"/>
          </w:divBdr>
        </w:div>
        <w:div w:id="413671106">
          <w:marLeft w:val="547"/>
          <w:marRight w:val="0"/>
          <w:marTop w:val="134"/>
          <w:marBottom w:val="240"/>
          <w:divBdr>
            <w:top w:val="none" w:sz="0" w:space="0" w:color="auto"/>
            <w:left w:val="none" w:sz="0" w:space="0" w:color="auto"/>
            <w:bottom w:val="none" w:sz="0" w:space="0" w:color="auto"/>
            <w:right w:val="none" w:sz="0" w:space="0" w:color="auto"/>
          </w:divBdr>
        </w:div>
      </w:divsChild>
    </w:div>
    <w:div w:id="491414113">
      <w:bodyDiv w:val="1"/>
      <w:marLeft w:val="0"/>
      <w:marRight w:val="0"/>
      <w:marTop w:val="0"/>
      <w:marBottom w:val="0"/>
      <w:divBdr>
        <w:top w:val="none" w:sz="0" w:space="0" w:color="auto"/>
        <w:left w:val="none" w:sz="0" w:space="0" w:color="auto"/>
        <w:bottom w:val="none" w:sz="0" w:space="0" w:color="auto"/>
        <w:right w:val="none" w:sz="0" w:space="0" w:color="auto"/>
      </w:divBdr>
      <w:divsChild>
        <w:div w:id="723330705">
          <w:marLeft w:val="547"/>
          <w:marRight w:val="0"/>
          <w:marTop w:val="154"/>
          <w:marBottom w:val="0"/>
          <w:divBdr>
            <w:top w:val="none" w:sz="0" w:space="0" w:color="auto"/>
            <w:left w:val="none" w:sz="0" w:space="0" w:color="auto"/>
            <w:bottom w:val="none" w:sz="0" w:space="0" w:color="auto"/>
            <w:right w:val="none" w:sz="0" w:space="0" w:color="auto"/>
          </w:divBdr>
        </w:div>
        <w:div w:id="2043043983">
          <w:marLeft w:val="547"/>
          <w:marRight w:val="0"/>
          <w:marTop w:val="154"/>
          <w:marBottom w:val="0"/>
          <w:divBdr>
            <w:top w:val="none" w:sz="0" w:space="0" w:color="auto"/>
            <w:left w:val="none" w:sz="0" w:space="0" w:color="auto"/>
            <w:bottom w:val="none" w:sz="0" w:space="0" w:color="auto"/>
            <w:right w:val="none" w:sz="0" w:space="0" w:color="auto"/>
          </w:divBdr>
        </w:div>
        <w:div w:id="1691027556">
          <w:marLeft w:val="547"/>
          <w:marRight w:val="0"/>
          <w:marTop w:val="154"/>
          <w:marBottom w:val="0"/>
          <w:divBdr>
            <w:top w:val="none" w:sz="0" w:space="0" w:color="auto"/>
            <w:left w:val="none" w:sz="0" w:space="0" w:color="auto"/>
            <w:bottom w:val="none" w:sz="0" w:space="0" w:color="auto"/>
            <w:right w:val="none" w:sz="0" w:space="0" w:color="auto"/>
          </w:divBdr>
        </w:div>
        <w:div w:id="2048262360">
          <w:marLeft w:val="547"/>
          <w:marRight w:val="0"/>
          <w:marTop w:val="154"/>
          <w:marBottom w:val="0"/>
          <w:divBdr>
            <w:top w:val="none" w:sz="0" w:space="0" w:color="auto"/>
            <w:left w:val="none" w:sz="0" w:space="0" w:color="auto"/>
            <w:bottom w:val="none" w:sz="0" w:space="0" w:color="auto"/>
            <w:right w:val="none" w:sz="0" w:space="0" w:color="auto"/>
          </w:divBdr>
        </w:div>
        <w:div w:id="549390402">
          <w:marLeft w:val="547"/>
          <w:marRight w:val="0"/>
          <w:marTop w:val="154"/>
          <w:marBottom w:val="0"/>
          <w:divBdr>
            <w:top w:val="none" w:sz="0" w:space="0" w:color="auto"/>
            <w:left w:val="none" w:sz="0" w:space="0" w:color="auto"/>
            <w:bottom w:val="none" w:sz="0" w:space="0" w:color="auto"/>
            <w:right w:val="none" w:sz="0" w:space="0" w:color="auto"/>
          </w:divBdr>
        </w:div>
        <w:div w:id="1575242360">
          <w:marLeft w:val="547"/>
          <w:marRight w:val="0"/>
          <w:marTop w:val="154"/>
          <w:marBottom w:val="0"/>
          <w:divBdr>
            <w:top w:val="none" w:sz="0" w:space="0" w:color="auto"/>
            <w:left w:val="none" w:sz="0" w:space="0" w:color="auto"/>
            <w:bottom w:val="none" w:sz="0" w:space="0" w:color="auto"/>
            <w:right w:val="none" w:sz="0" w:space="0" w:color="auto"/>
          </w:divBdr>
        </w:div>
        <w:div w:id="62216650">
          <w:marLeft w:val="547"/>
          <w:marRight w:val="0"/>
          <w:marTop w:val="154"/>
          <w:marBottom w:val="0"/>
          <w:divBdr>
            <w:top w:val="none" w:sz="0" w:space="0" w:color="auto"/>
            <w:left w:val="none" w:sz="0" w:space="0" w:color="auto"/>
            <w:bottom w:val="none" w:sz="0" w:space="0" w:color="auto"/>
            <w:right w:val="none" w:sz="0" w:space="0" w:color="auto"/>
          </w:divBdr>
        </w:div>
        <w:div w:id="973751004">
          <w:marLeft w:val="547"/>
          <w:marRight w:val="0"/>
          <w:marTop w:val="154"/>
          <w:marBottom w:val="0"/>
          <w:divBdr>
            <w:top w:val="none" w:sz="0" w:space="0" w:color="auto"/>
            <w:left w:val="none" w:sz="0" w:space="0" w:color="auto"/>
            <w:bottom w:val="none" w:sz="0" w:space="0" w:color="auto"/>
            <w:right w:val="none" w:sz="0" w:space="0" w:color="auto"/>
          </w:divBdr>
        </w:div>
      </w:divsChild>
    </w:div>
    <w:div w:id="1027368125">
      <w:bodyDiv w:val="1"/>
      <w:marLeft w:val="0"/>
      <w:marRight w:val="0"/>
      <w:marTop w:val="0"/>
      <w:marBottom w:val="0"/>
      <w:divBdr>
        <w:top w:val="none" w:sz="0" w:space="0" w:color="auto"/>
        <w:left w:val="none" w:sz="0" w:space="0" w:color="auto"/>
        <w:bottom w:val="none" w:sz="0" w:space="0" w:color="auto"/>
        <w:right w:val="none" w:sz="0" w:space="0" w:color="auto"/>
      </w:divBdr>
      <w:divsChild>
        <w:div w:id="1658192672">
          <w:marLeft w:val="547"/>
          <w:marRight w:val="0"/>
          <w:marTop w:val="0"/>
          <w:marBottom w:val="0"/>
          <w:divBdr>
            <w:top w:val="none" w:sz="0" w:space="0" w:color="auto"/>
            <w:left w:val="none" w:sz="0" w:space="0" w:color="auto"/>
            <w:bottom w:val="none" w:sz="0" w:space="0" w:color="auto"/>
            <w:right w:val="none" w:sz="0" w:space="0" w:color="auto"/>
          </w:divBdr>
        </w:div>
        <w:div w:id="1523130034">
          <w:marLeft w:val="547"/>
          <w:marRight w:val="0"/>
          <w:marTop w:val="0"/>
          <w:marBottom w:val="0"/>
          <w:divBdr>
            <w:top w:val="none" w:sz="0" w:space="0" w:color="auto"/>
            <w:left w:val="none" w:sz="0" w:space="0" w:color="auto"/>
            <w:bottom w:val="none" w:sz="0" w:space="0" w:color="auto"/>
            <w:right w:val="none" w:sz="0" w:space="0" w:color="auto"/>
          </w:divBdr>
        </w:div>
        <w:div w:id="435177244">
          <w:marLeft w:val="547"/>
          <w:marRight w:val="0"/>
          <w:marTop w:val="0"/>
          <w:marBottom w:val="0"/>
          <w:divBdr>
            <w:top w:val="none" w:sz="0" w:space="0" w:color="auto"/>
            <w:left w:val="none" w:sz="0" w:space="0" w:color="auto"/>
            <w:bottom w:val="none" w:sz="0" w:space="0" w:color="auto"/>
            <w:right w:val="none" w:sz="0" w:space="0" w:color="auto"/>
          </w:divBdr>
        </w:div>
        <w:div w:id="184056829">
          <w:marLeft w:val="547"/>
          <w:marRight w:val="0"/>
          <w:marTop w:val="0"/>
          <w:marBottom w:val="0"/>
          <w:divBdr>
            <w:top w:val="none" w:sz="0" w:space="0" w:color="auto"/>
            <w:left w:val="none" w:sz="0" w:space="0" w:color="auto"/>
            <w:bottom w:val="none" w:sz="0" w:space="0" w:color="auto"/>
            <w:right w:val="none" w:sz="0" w:space="0" w:color="auto"/>
          </w:divBdr>
        </w:div>
      </w:divsChild>
    </w:div>
    <w:div w:id="1033769720">
      <w:bodyDiv w:val="1"/>
      <w:marLeft w:val="0"/>
      <w:marRight w:val="0"/>
      <w:marTop w:val="0"/>
      <w:marBottom w:val="0"/>
      <w:divBdr>
        <w:top w:val="none" w:sz="0" w:space="0" w:color="auto"/>
        <w:left w:val="none" w:sz="0" w:space="0" w:color="auto"/>
        <w:bottom w:val="none" w:sz="0" w:space="0" w:color="auto"/>
        <w:right w:val="none" w:sz="0" w:space="0" w:color="auto"/>
      </w:divBdr>
    </w:div>
    <w:div w:id="1049960194">
      <w:bodyDiv w:val="1"/>
      <w:marLeft w:val="0"/>
      <w:marRight w:val="0"/>
      <w:marTop w:val="0"/>
      <w:marBottom w:val="0"/>
      <w:divBdr>
        <w:top w:val="none" w:sz="0" w:space="0" w:color="auto"/>
        <w:left w:val="none" w:sz="0" w:space="0" w:color="auto"/>
        <w:bottom w:val="none" w:sz="0" w:space="0" w:color="auto"/>
        <w:right w:val="none" w:sz="0" w:space="0" w:color="auto"/>
      </w:divBdr>
      <w:divsChild>
        <w:div w:id="684213030">
          <w:marLeft w:val="547"/>
          <w:marRight w:val="0"/>
          <w:marTop w:val="154"/>
          <w:marBottom w:val="0"/>
          <w:divBdr>
            <w:top w:val="none" w:sz="0" w:space="0" w:color="auto"/>
            <w:left w:val="none" w:sz="0" w:space="0" w:color="auto"/>
            <w:bottom w:val="none" w:sz="0" w:space="0" w:color="auto"/>
            <w:right w:val="none" w:sz="0" w:space="0" w:color="auto"/>
          </w:divBdr>
        </w:div>
        <w:div w:id="1144007541">
          <w:marLeft w:val="1166"/>
          <w:marRight w:val="0"/>
          <w:marTop w:val="134"/>
          <w:marBottom w:val="0"/>
          <w:divBdr>
            <w:top w:val="none" w:sz="0" w:space="0" w:color="auto"/>
            <w:left w:val="none" w:sz="0" w:space="0" w:color="auto"/>
            <w:bottom w:val="none" w:sz="0" w:space="0" w:color="auto"/>
            <w:right w:val="none" w:sz="0" w:space="0" w:color="auto"/>
          </w:divBdr>
        </w:div>
        <w:div w:id="659507810">
          <w:marLeft w:val="547"/>
          <w:marRight w:val="0"/>
          <w:marTop w:val="154"/>
          <w:marBottom w:val="0"/>
          <w:divBdr>
            <w:top w:val="none" w:sz="0" w:space="0" w:color="auto"/>
            <w:left w:val="none" w:sz="0" w:space="0" w:color="auto"/>
            <w:bottom w:val="none" w:sz="0" w:space="0" w:color="auto"/>
            <w:right w:val="none" w:sz="0" w:space="0" w:color="auto"/>
          </w:divBdr>
        </w:div>
        <w:div w:id="116531801">
          <w:marLeft w:val="1166"/>
          <w:marRight w:val="0"/>
          <w:marTop w:val="134"/>
          <w:marBottom w:val="0"/>
          <w:divBdr>
            <w:top w:val="none" w:sz="0" w:space="0" w:color="auto"/>
            <w:left w:val="none" w:sz="0" w:space="0" w:color="auto"/>
            <w:bottom w:val="none" w:sz="0" w:space="0" w:color="auto"/>
            <w:right w:val="none" w:sz="0" w:space="0" w:color="auto"/>
          </w:divBdr>
        </w:div>
      </w:divsChild>
    </w:div>
    <w:div w:id="1109007859">
      <w:bodyDiv w:val="1"/>
      <w:marLeft w:val="0"/>
      <w:marRight w:val="0"/>
      <w:marTop w:val="0"/>
      <w:marBottom w:val="0"/>
      <w:divBdr>
        <w:top w:val="none" w:sz="0" w:space="0" w:color="auto"/>
        <w:left w:val="none" w:sz="0" w:space="0" w:color="auto"/>
        <w:bottom w:val="none" w:sz="0" w:space="0" w:color="auto"/>
        <w:right w:val="none" w:sz="0" w:space="0" w:color="auto"/>
      </w:divBdr>
      <w:divsChild>
        <w:div w:id="776483056">
          <w:marLeft w:val="1166"/>
          <w:marRight w:val="0"/>
          <w:marTop w:val="134"/>
          <w:marBottom w:val="120"/>
          <w:divBdr>
            <w:top w:val="none" w:sz="0" w:space="0" w:color="auto"/>
            <w:left w:val="none" w:sz="0" w:space="0" w:color="auto"/>
            <w:bottom w:val="none" w:sz="0" w:space="0" w:color="auto"/>
            <w:right w:val="none" w:sz="0" w:space="0" w:color="auto"/>
          </w:divBdr>
        </w:div>
        <w:div w:id="1727292741">
          <w:marLeft w:val="1166"/>
          <w:marRight w:val="0"/>
          <w:marTop w:val="134"/>
          <w:marBottom w:val="120"/>
          <w:divBdr>
            <w:top w:val="none" w:sz="0" w:space="0" w:color="auto"/>
            <w:left w:val="none" w:sz="0" w:space="0" w:color="auto"/>
            <w:bottom w:val="none" w:sz="0" w:space="0" w:color="auto"/>
            <w:right w:val="none" w:sz="0" w:space="0" w:color="auto"/>
          </w:divBdr>
        </w:div>
        <w:div w:id="1386874684">
          <w:marLeft w:val="1166"/>
          <w:marRight w:val="0"/>
          <w:marTop w:val="134"/>
          <w:marBottom w:val="120"/>
          <w:divBdr>
            <w:top w:val="none" w:sz="0" w:space="0" w:color="auto"/>
            <w:left w:val="none" w:sz="0" w:space="0" w:color="auto"/>
            <w:bottom w:val="none" w:sz="0" w:space="0" w:color="auto"/>
            <w:right w:val="none" w:sz="0" w:space="0" w:color="auto"/>
          </w:divBdr>
        </w:div>
        <w:div w:id="422989670">
          <w:marLeft w:val="1166"/>
          <w:marRight w:val="0"/>
          <w:marTop w:val="134"/>
          <w:marBottom w:val="120"/>
          <w:divBdr>
            <w:top w:val="none" w:sz="0" w:space="0" w:color="auto"/>
            <w:left w:val="none" w:sz="0" w:space="0" w:color="auto"/>
            <w:bottom w:val="none" w:sz="0" w:space="0" w:color="auto"/>
            <w:right w:val="none" w:sz="0" w:space="0" w:color="auto"/>
          </w:divBdr>
        </w:div>
        <w:div w:id="1845440807">
          <w:marLeft w:val="1166"/>
          <w:marRight w:val="0"/>
          <w:marTop w:val="134"/>
          <w:marBottom w:val="120"/>
          <w:divBdr>
            <w:top w:val="none" w:sz="0" w:space="0" w:color="auto"/>
            <w:left w:val="none" w:sz="0" w:space="0" w:color="auto"/>
            <w:bottom w:val="none" w:sz="0" w:space="0" w:color="auto"/>
            <w:right w:val="none" w:sz="0" w:space="0" w:color="auto"/>
          </w:divBdr>
        </w:div>
      </w:divsChild>
    </w:div>
    <w:div w:id="1456604416">
      <w:bodyDiv w:val="1"/>
      <w:marLeft w:val="0"/>
      <w:marRight w:val="0"/>
      <w:marTop w:val="0"/>
      <w:marBottom w:val="0"/>
      <w:divBdr>
        <w:top w:val="none" w:sz="0" w:space="0" w:color="auto"/>
        <w:left w:val="none" w:sz="0" w:space="0" w:color="auto"/>
        <w:bottom w:val="none" w:sz="0" w:space="0" w:color="auto"/>
        <w:right w:val="none" w:sz="0" w:space="0" w:color="auto"/>
      </w:divBdr>
      <w:divsChild>
        <w:div w:id="1108934677">
          <w:marLeft w:val="547"/>
          <w:marRight w:val="0"/>
          <w:marTop w:val="134"/>
          <w:marBottom w:val="120"/>
          <w:divBdr>
            <w:top w:val="none" w:sz="0" w:space="0" w:color="auto"/>
            <w:left w:val="none" w:sz="0" w:space="0" w:color="auto"/>
            <w:bottom w:val="none" w:sz="0" w:space="0" w:color="auto"/>
            <w:right w:val="none" w:sz="0" w:space="0" w:color="auto"/>
          </w:divBdr>
        </w:div>
        <w:div w:id="11036024">
          <w:marLeft w:val="1166"/>
          <w:marRight w:val="0"/>
          <w:marTop w:val="115"/>
          <w:marBottom w:val="120"/>
          <w:divBdr>
            <w:top w:val="none" w:sz="0" w:space="0" w:color="auto"/>
            <w:left w:val="none" w:sz="0" w:space="0" w:color="auto"/>
            <w:bottom w:val="none" w:sz="0" w:space="0" w:color="auto"/>
            <w:right w:val="none" w:sz="0" w:space="0" w:color="auto"/>
          </w:divBdr>
        </w:div>
        <w:div w:id="1416705880">
          <w:marLeft w:val="1166"/>
          <w:marRight w:val="0"/>
          <w:marTop w:val="115"/>
          <w:marBottom w:val="120"/>
          <w:divBdr>
            <w:top w:val="none" w:sz="0" w:space="0" w:color="auto"/>
            <w:left w:val="none" w:sz="0" w:space="0" w:color="auto"/>
            <w:bottom w:val="none" w:sz="0" w:space="0" w:color="auto"/>
            <w:right w:val="none" w:sz="0" w:space="0" w:color="auto"/>
          </w:divBdr>
        </w:div>
        <w:div w:id="308872342">
          <w:marLeft w:val="1166"/>
          <w:marRight w:val="0"/>
          <w:marTop w:val="115"/>
          <w:marBottom w:val="120"/>
          <w:divBdr>
            <w:top w:val="none" w:sz="0" w:space="0" w:color="auto"/>
            <w:left w:val="none" w:sz="0" w:space="0" w:color="auto"/>
            <w:bottom w:val="none" w:sz="0" w:space="0" w:color="auto"/>
            <w:right w:val="none" w:sz="0" w:space="0" w:color="auto"/>
          </w:divBdr>
        </w:div>
        <w:div w:id="1518738521">
          <w:marLeft w:val="1166"/>
          <w:marRight w:val="0"/>
          <w:marTop w:val="115"/>
          <w:marBottom w:val="120"/>
          <w:divBdr>
            <w:top w:val="none" w:sz="0" w:space="0" w:color="auto"/>
            <w:left w:val="none" w:sz="0" w:space="0" w:color="auto"/>
            <w:bottom w:val="none" w:sz="0" w:space="0" w:color="auto"/>
            <w:right w:val="none" w:sz="0" w:space="0" w:color="auto"/>
          </w:divBdr>
        </w:div>
        <w:div w:id="337654886">
          <w:marLeft w:val="1166"/>
          <w:marRight w:val="0"/>
          <w:marTop w:val="115"/>
          <w:marBottom w:val="120"/>
          <w:divBdr>
            <w:top w:val="none" w:sz="0" w:space="0" w:color="auto"/>
            <w:left w:val="none" w:sz="0" w:space="0" w:color="auto"/>
            <w:bottom w:val="none" w:sz="0" w:space="0" w:color="auto"/>
            <w:right w:val="none" w:sz="0" w:space="0" w:color="auto"/>
          </w:divBdr>
        </w:div>
        <w:div w:id="470025565">
          <w:marLeft w:val="1166"/>
          <w:marRight w:val="0"/>
          <w:marTop w:val="115"/>
          <w:marBottom w:val="120"/>
          <w:divBdr>
            <w:top w:val="none" w:sz="0" w:space="0" w:color="auto"/>
            <w:left w:val="none" w:sz="0" w:space="0" w:color="auto"/>
            <w:bottom w:val="none" w:sz="0" w:space="0" w:color="auto"/>
            <w:right w:val="none" w:sz="0" w:space="0" w:color="auto"/>
          </w:divBdr>
        </w:div>
      </w:divsChild>
    </w:div>
    <w:div w:id="1523277156">
      <w:bodyDiv w:val="1"/>
      <w:marLeft w:val="0"/>
      <w:marRight w:val="0"/>
      <w:marTop w:val="0"/>
      <w:marBottom w:val="0"/>
      <w:divBdr>
        <w:top w:val="none" w:sz="0" w:space="0" w:color="auto"/>
        <w:left w:val="none" w:sz="0" w:space="0" w:color="auto"/>
        <w:bottom w:val="none" w:sz="0" w:space="0" w:color="auto"/>
        <w:right w:val="none" w:sz="0" w:space="0" w:color="auto"/>
      </w:divBdr>
      <w:divsChild>
        <w:div w:id="818960554">
          <w:marLeft w:val="547"/>
          <w:marRight w:val="0"/>
          <w:marTop w:val="134"/>
          <w:marBottom w:val="0"/>
          <w:divBdr>
            <w:top w:val="none" w:sz="0" w:space="0" w:color="auto"/>
            <w:left w:val="none" w:sz="0" w:space="0" w:color="auto"/>
            <w:bottom w:val="none" w:sz="0" w:space="0" w:color="auto"/>
            <w:right w:val="none" w:sz="0" w:space="0" w:color="auto"/>
          </w:divBdr>
        </w:div>
        <w:div w:id="1648432758">
          <w:marLeft w:val="547"/>
          <w:marRight w:val="0"/>
          <w:marTop w:val="134"/>
          <w:marBottom w:val="0"/>
          <w:divBdr>
            <w:top w:val="none" w:sz="0" w:space="0" w:color="auto"/>
            <w:left w:val="none" w:sz="0" w:space="0" w:color="auto"/>
            <w:bottom w:val="none" w:sz="0" w:space="0" w:color="auto"/>
            <w:right w:val="none" w:sz="0" w:space="0" w:color="auto"/>
          </w:divBdr>
        </w:div>
        <w:div w:id="1532571910">
          <w:marLeft w:val="547"/>
          <w:marRight w:val="0"/>
          <w:marTop w:val="134"/>
          <w:marBottom w:val="0"/>
          <w:divBdr>
            <w:top w:val="none" w:sz="0" w:space="0" w:color="auto"/>
            <w:left w:val="none" w:sz="0" w:space="0" w:color="auto"/>
            <w:bottom w:val="none" w:sz="0" w:space="0" w:color="auto"/>
            <w:right w:val="none" w:sz="0" w:space="0" w:color="auto"/>
          </w:divBdr>
        </w:div>
      </w:divsChild>
    </w:div>
    <w:div w:id="1785146726">
      <w:bodyDiv w:val="1"/>
      <w:marLeft w:val="0"/>
      <w:marRight w:val="0"/>
      <w:marTop w:val="0"/>
      <w:marBottom w:val="0"/>
      <w:divBdr>
        <w:top w:val="none" w:sz="0" w:space="0" w:color="auto"/>
        <w:left w:val="none" w:sz="0" w:space="0" w:color="auto"/>
        <w:bottom w:val="none" w:sz="0" w:space="0" w:color="auto"/>
        <w:right w:val="none" w:sz="0" w:space="0" w:color="auto"/>
      </w:divBdr>
      <w:divsChild>
        <w:div w:id="649528548">
          <w:marLeft w:val="547"/>
          <w:marRight w:val="0"/>
          <w:marTop w:val="134"/>
          <w:marBottom w:val="0"/>
          <w:divBdr>
            <w:top w:val="none" w:sz="0" w:space="0" w:color="auto"/>
            <w:left w:val="none" w:sz="0" w:space="0" w:color="auto"/>
            <w:bottom w:val="none" w:sz="0" w:space="0" w:color="auto"/>
            <w:right w:val="none" w:sz="0" w:space="0" w:color="auto"/>
          </w:divBdr>
        </w:div>
        <w:div w:id="2072726109">
          <w:marLeft w:val="1166"/>
          <w:marRight w:val="0"/>
          <w:marTop w:val="134"/>
          <w:marBottom w:val="0"/>
          <w:divBdr>
            <w:top w:val="none" w:sz="0" w:space="0" w:color="auto"/>
            <w:left w:val="none" w:sz="0" w:space="0" w:color="auto"/>
            <w:bottom w:val="none" w:sz="0" w:space="0" w:color="auto"/>
            <w:right w:val="none" w:sz="0" w:space="0" w:color="auto"/>
          </w:divBdr>
        </w:div>
      </w:divsChild>
    </w:div>
    <w:div w:id="1909068724">
      <w:bodyDiv w:val="1"/>
      <w:marLeft w:val="0"/>
      <w:marRight w:val="0"/>
      <w:marTop w:val="0"/>
      <w:marBottom w:val="0"/>
      <w:divBdr>
        <w:top w:val="none" w:sz="0" w:space="0" w:color="auto"/>
        <w:left w:val="none" w:sz="0" w:space="0" w:color="auto"/>
        <w:bottom w:val="none" w:sz="0" w:space="0" w:color="auto"/>
        <w:right w:val="none" w:sz="0" w:space="0" w:color="auto"/>
      </w:divBdr>
      <w:divsChild>
        <w:div w:id="1621910825">
          <w:marLeft w:val="547"/>
          <w:marRight w:val="0"/>
          <w:marTop w:val="134"/>
          <w:marBottom w:val="120"/>
          <w:divBdr>
            <w:top w:val="none" w:sz="0" w:space="0" w:color="auto"/>
            <w:left w:val="none" w:sz="0" w:space="0" w:color="auto"/>
            <w:bottom w:val="none" w:sz="0" w:space="0" w:color="auto"/>
            <w:right w:val="none" w:sz="0" w:space="0" w:color="auto"/>
          </w:divBdr>
        </w:div>
      </w:divsChild>
    </w:div>
    <w:div w:id="1937522506">
      <w:bodyDiv w:val="1"/>
      <w:marLeft w:val="0"/>
      <w:marRight w:val="0"/>
      <w:marTop w:val="0"/>
      <w:marBottom w:val="0"/>
      <w:divBdr>
        <w:top w:val="none" w:sz="0" w:space="0" w:color="auto"/>
        <w:left w:val="none" w:sz="0" w:space="0" w:color="auto"/>
        <w:bottom w:val="none" w:sz="0" w:space="0" w:color="auto"/>
        <w:right w:val="none" w:sz="0" w:space="0" w:color="auto"/>
      </w:divBdr>
      <w:divsChild>
        <w:div w:id="606232493">
          <w:marLeft w:val="547"/>
          <w:marRight w:val="0"/>
          <w:marTop w:val="134"/>
          <w:marBottom w:val="240"/>
          <w:divBdr>
            <w:top w:val="none" w:sz="0" w:space="0" w:color="auto"/>
            <w:left w:val="none" w:sz="0" w:space="0" w:color="auto"/>
            <w:bottom w:val="none" w:sz="0" w:space="0" w:color="auto"/>
            <w:right w:val="none" w:sz="0" w:space="0" w:color="auto"/>
          </w:divBdr>
        </w:div>
        <w:div w:id="305277100">
          <w:marLeft w:val="1166"/>
          <w:marRight w:val="0"/>
          <w:marTop w:val="125"/>
          <w:marBottom w:val="240"/>
          <w:divBdr>
            <w:top w:val="none" w:sz="0" w:space="0" w:color="auto"/>
            <w:left w:val="none" w:sz="0" w:space="0" w:color="auto"/>
            <w:bottom w:val="none" w:sz="0" w:space="0" w:color="auto"/>
            <w:right w:val="none" w:sz="0" w:space="0" w:color="auto"/>
          </w:divBdr>
        </w:div>
        <w:div w:id="1653362093">
          <w:marLeft w:val="547"/>
          <w:marRight w:val="0"/>
          <w:marTop w:val="134"/>
          <w:marBottom w:val="240"/>
          <w:divBdr>
            <w:top w:val="none" w:sz="0" w:space="0" w:color="auto"/>
            <w:left w:val="none" w:sz="0" w:space="0" w:color="auto"/>
            <w:bottom w:val="none" w:sz="0" w:space="0" w:color="auto"/>
            <w:right w:val="none" w:sz="0" w:space="0" w:color="auto"/>
          </w:divBdr>
        </w:div>
      </w:divsChild>
    </w:div>
    <w:div w:id="2013410189">
      <w:bodyDiv w:val="1"/>
      <w:marLeft w:val="0"/>
      <w:marRight w:val="0"/>
      <w:marTop w:val="0"/>
      <w:marBottom w:val="0"/>
      <w:divBdr>
        <w:top w:val="none" w:sz="0" w:space="0" w:color="auto"/>
        <w:left w:val="none" w:sz="0" w:space="0" w:color="auto"/>
        <w:bottom w:val="none" w:sz="0" w:space="0" w:color="auto"/>
        <w:right w:val="none" w:sz="0" w:space="0" w:color="auto"/>
      </w:divBdr>
      <w:divsChild>
        <w:div w:id="1780104365">
          <w:marLeft w:val="547"/>
          <w:marRight w:val="0"/>
          <w:marTop w:val="134"/>
          <w:marBottom w:val="0"/>
          <w:divBdr>
            <w:top w:val="none" w:sz="0" w:space="0" w:color="auto"/>
            <w:left w:val="none" w:sz="0" w:space="0" w:color="auto"/>
            <w:bottom w:val="none" w:sz="0" w:space="0" w:color="auto"/>
            <w:right w:val="none" w:sz="0" w:space="0" w:color="auto"/>
          </w:divBdr>
        </w:div>
        <w:div w:id="1355419681">
          <w:marLeft w:val="547"/>
          <w:marRight w:val="0"/>
          <w:marTop w:val="134"/>
          <w:marBottom w:val="0"/>
          <w:divBdr>
            <w:top w:val="none" w:sz="0" w:space="0" w:color="auto"/>
            <w:left w:val="none" w:sz="0" w:space="0" w:color="auto"/>
            <w:bottom w:val="none" w:sz="0" w:space="0" w:color="auto"/>
            <w:right w:val="none" w:sz="0" w:space="0" w:color="auto"/>
          </w:divBdr>
        </w:div>
        <w:div w:id="1086003081">
          <w:marLeft w:val="547"/>
          <w:marRight w:val="0"/>
          <w:marTop w:val="134"/>
          <w:marBottom w:val="0"/>
          <w:divBdr>
            <w:top w:val="none" w:sz="0" w:space="0" w:color="auto"/>
            <w:left w:val="none" w:sz="0" w:space="0" w:color="auto"/>
            <w:bottom w:val="none" w:sz="0" w:space="0" w:color="auto"/>
            <w:right w:val="none" w:sz="0" w:space="0" w:color="auto"/>
          </w:divBdr>
        </w:div>
      </w:divsChild>
    </w:div>
    <w:div w:id="2061199556">
      <w:bodyDiv w:val="1"/>
      <w:marLeft w:val="0"/>
      <w:marRight w:val="0"/>
      <w:marTop w:val="0"/>
      <w:marBottom w:val="0"/>
      <w:divBdr>
        <w:top w:val="none" w:sz="0" w:space="0" w:color="auto"/>
        <w:left w:val="none" w:sz="0" w:space="0" w:color="auto"/>
        <w:bottom w:val="none" w:sz="0" w:space="0" w:color="auto"/>
        <w:right w:val="none" w:sz="0" w:space="0" w:color="auto"/>
      </w:divBdr>
    </w:div>
    <w:div w:id="2097970421">
      <w:bodyDiv w:val="1"/>
      <w:marLeft w:val="0"/>
      <w:marRight w:val="0"/>
      <w:marTop w:val="0"/>
      <w:marBottom w:val="0"/>
      <w:divBdr>
        <w:top w:val="none" w:sz="0" w:space="0" w:color="auto"/>
        <w:left w:val="none" w:sz="0" w:space="0" w:color="auto"/>
        <w:bottom w:val="none" w:sz="0" w:space="0" w:color="auto"/>
        <w:right w:val="none" w:sz="0" w:space="0" w:color="auto"/>
      </w:divBdr>
      <w:divsChild>
        <w:div w:id="1338381407">
          <w:marLeft w:val="0"/>
          <w:marRight w:val="0"/>
          <w:marTop w:val="0"/>
          <w:marBottom w:val="0"/>
          <w:divBdr>
            <w:top w:val="none" w:sz="0" w:space="0" w:color="auto"/>
            <w:left w:val="none" w:sz="0" w:space="0" w:color="auto"/>
            <w:bottom w:val="none" w:sz="0" w:space="0" w:color="auto"/>
            <w:right w:val="none" w:sz="0" w:space="0" w:color="auto"/>
          </w:divBdr>
          <w:divsChild>
            <w:div w:id="206840289">
              <w:marLeft w:val="0"/>
              <w:marRight w:val="0"/>
              <w:marTop w:val="0"/>
              <w:marBottom w:val="0"/>
              <w:divBdr>
                <w:top w:val="none" w:sz="0" w:space="0" w:color="auto"/>
                <w:left w:val="none" w:sz="0" w:space="0" w:color="auto"/>
                <w:bottom w:val="none" w:sz="0" w:space="0" w:color="auto"/>
                <w:right w:val="none" w:sz="0" w:space="0" w:color="auto"/>
              </w:divBdr>
              <w:divsChild>
                <w:div w:id="579481330">
                  <w:marLeft w:val="0"/>
                  <w:marRight w:val="0"/>
                  <w:marTop w:val="0"/>
                  <w:marBottom w:val="0"/>
                  <w:divBdr>
                    <w:top w:val="none" w:sz="0" w:space="0" w:color="auto"/>
                    <w:left w:val="none" w:sz="0" w:space="0" w:color="auto"/>
                    <w:bottom w:val="none" w:sz="0" w:space="0" w:color="auto"/>
                    <w:right w:val="none" w:sz="0" w:space="0" w:color="auto"/>
                  </w:divBdr>
                  <w:divsChild>
                    <w:div w:id="17831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tionalcenterdvtraumamh.org/wp-content/uploads/2019/09/ACF-SAMHSA-Signed-Intersection-of-DV-MH-SU-01.18.201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Ong9Q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450B-3AE4-0848-B4B2-AA92FAE9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Helping Survivors Whose Mood or Energy is Low</vt:lpstr>
    </vt:vector>
  </TitlesOfParts>
  <Company>DVMHPI</Company>
  <LinksUpToDate>false</LinksUpToDate>
  <CharactersWithSpaces>4294</CharactersWithSpaces>
  <SharedDoc>false</SharedDoc>
  <HLinks>
    <vt:vector size="24" baseType="variant">
      <vt:variant>
        <vt:i4>1572984</vt:i4>
      </vt:variant>
      <vt:variant>
        <vt:i4>-1</vt:i4>
      </vt:variant>
      <vt:variant>
        <vt:i4>2049</vt:i4>
      </vt:variant>
      <vt:variant>
        <vt:i4>1</vt:i4>
      </vt:variant>
      <vt:variant>
        <vt:lpwstr>DVMHPI_NewLogo_vectoroutlinefonts</vt:lpwstr>
      </vt:variant>
      <vt:variant>
        <vt:lpwstr/>
      </vt:variant>
      <vt:variant>
        <vt:i4>1572984</vt:i4>
      </vt:variant>
      <vt:variant>
        <vt:i4>-1</vt:i4>
      </vt:variant>
      <vt:variant>
        <vt:i4>2056</vt:i4>
      </vt:variant>
      <vt:variant>
        <vt:i4>1</vt:i4>
      </vt:variant>
      <vt:variant>
        <vt:lpwstr>DVMHPI_NewLogo_vectoroutlinefonts</vt:lpwstr>
      </vt:variant>
      <vt:variant>
        <vt:lpwstr/>
      </vt:variant>
      <vt:variant>
        <vt:i4>5308427</vt:i4>
      </vt:variant>
      <vt:variant>
        <vt:i4>-1</vt:i4>
      </vt:variant>
      <vt:variant>
        <vt:i4>2060</vt:i4>
      </vt:variant>
      <vt:variant>
        <vt:i4>1</vt:i4>
      </vt:variant>
      <vt:variant>
        <vt:lpwstr>colorbar_10px</vt:lpwstr>
      </vt:variant>
      <vt:variant>
        <vt:lpwstr/>
      </vt:variant>
      <vt:variant>
        <vt:i4>5308427</vt:i4>
      </vt:variant>
      <vt:variant>
        <vt:i4>-1</vt:i4>
      </vt:variant>
      <vt:variant>
        <vt:i4>2062</vt:i4>
      </vt:variant>
      <vt:variant>
        <vt:i4>1</vt:i4>
      </vt:variant>
      <vt:variant>
        <vt:lpwstr>colorbar_10px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Survivors Whose Mood or Energy is Low</dc:title>
  <dc:subject/>
  <dc:creator>jcurley</dc:creator>
  <cp:keywords/>
  <cp:lastModifiedBy>Carole Warshaw</cp:lastModifiedBy>
  <cp:revision>2</cp:revision>
  <cp:lastPrinted>2019-06-17T00:48:00Z</cp:lastPrinted>
  <dcterms:created xsi:type="dcterms:W3CDTF">2019-10-10T19:36:00Z</dcterms:created>
  <dcterms:modified xsi:type="dcterms:W3CDTF">2019-10-10T19:36:00Z</dcterms:modified>
</cp:coreProperties>
</file>