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9BD29" w14:textId="2982BEE3" w:rsidR="00D123EA" w:rsidRPr="00FF0906" w:rsidRDefault="00CC5194" w:rsidP="00DA59E6">
      <w:pPr>
        <w:rPr>
          <w:rFonts w:cstheme="minorHAnsi"/>
        </w:rPr>
      </w:pPr>
      <w:r w:rsidRPr="00FF0906">
        <w:rPr>
          <w:rFonts w:cstheme="minorHAnsi"/>
          <w:b/>
        </w:rPr>
        <w:t>Project Title:</w:t>
      </w:r>
      <w:r w:rsidRPr="00FF0906">
        <w:rPr>
          <w:rFonts w:cstheme="minorHAnsi"/>
        </w:rPr>
        <w:tab/>
      </w:r>
      <w:r w:rsidR="00BC58EF">
        <w:rPr>
          <w:rFonts w:cstheme="minorHAnsi"/>
        </w:rPr>
        <w:t>Oversight for all aspects for the coordination of</w:t>
      </w:r>
      <w:r w:rsidR="009A15F0" w:rsidRPr="00FF0906">
        <w:rPr>
          <w:rFonts w:cstheme="minorHAnsi"/>
        </w:rPr>
        <w:t xml:space="preserve"> the Kansas City Community Health Improvement Plan </w:t>
      </w:r>
      <w:r w:rsidR="001D7C9E" w:rsidRPr="00FF0906">
        <w:rPr>
          <w:rFonts w:cstheme="minorHAnsi"/>
        </w:rPr>
        <w:t>(</w:t>
      </w:r>
      <w:r w:rsidR="00FF0906" w:rsidRPr="00FF0906">
        <w:rPr>
          <w:rFonts w:cstheme="minorHAnsi"/>
        </w:rPr>
        <w:t>KC-</w:t>
      </w:r>
      <w:r w:rsidR="001D7C9E" w:rsidRPr="00FF0906">
        <w:rPr>
          <w:rFonts w:cstheme="minorHAnsi"/>
        </w:rPr>
        <w:t>CHIP</w:t>
      </w:r>
      <w:r w:rsidR="00FF0906" w:rsidRPr="00FF0906">
        <w:rPr>
          <w:rFonts w:cstheme="minorHAnsi"/>
        </w:rPr>
        <w:t>)</w:t>
      </w:r>
      <w:r w:rsidR="00BC58EF">
        <w:rPr>
          <w:rFonts w:cstheme="minorHAnsi"/>
        </w:rPr>
        <w:t xml:space="preserve"> for specific priority areas</w:t>
      </w:r>
      <w:r w:rsidR="001D7C9E" w:rsidRPr="00FF0906">
        <w:rPr>
          <w:rFonts w:cstheme="minorHAnsi"/>
        </w:rPr>
        <w:t xml:space="preserve"> </w:t>
      </w:r>
      <w:r w:rsidR="00DA59E6">
        <w:rPr>
          <w:rFonts w:cstheme="minorHAnsi"/>
        </w:rPr>
        <w:t>(Two Awards)</w:t>
      </w:r>
    </w:p>
    <w:p w14:paraId="778AAF73" w14:textId="4F4E8E50" w:rsidR="00CC5194" w:rsidRPr="00FF0906" w:rsidRDefault="00CC5194" w:rsidP="00DA59E6">
      <w:pPr>
        <w:rPr>
          <w:rFonts w:cstheme="minorHAnsi"/>
        </w:rPr>
      </w:pPr>
      <w:r w:rsidRPr="00FF0906">
        <w:rPr>
          <w:rFonts w:cstheme="minorHAnsi"/>
          <w:b/>
        </w:rPr>
        <w:t>Dollar award:</w:t>
      </w:r>
      <w:r w:rsidRPr="00FF0906">
        <w:rPr>
          <w:rFonts w:cstheme="minorHAnsi"/>
        </w:rPr>
        <w:tab/>
      </w:r>
      <w:r w:rsidR="00DA59E6">
        <w:rPr>
          <w:rFonts w:cstheme="minorHAnsi"/>
        </w:rPr>
        <w:t>$30,000 – $37,500</w:t>
      </w:r>
      <w:r w:rsidR="009A15F0" w:rsidRPr="00FF0906">
        <w:rPr>
          <w:rFonts w:cstheme="minorHAnsi"/>
        </w:rPr>
        <w:t xml:space="preserve"> </w:t>
      </w:r>
    </w:p>
    <w:p w14:paraId="1E79BBA7" w14:textId="77777777" w:rsidR="00CC5194" w:rsidRPr="00FF0906" w:rsidRDefault="00CC5194" w:rsidP="00DA59E6">
      <w:pPr>
        <w:spacing w:after="120" w:line="240" w:lineRule="auto"/>
        <w:rPr>
          <w:rFonts w:cstheme="minorHAnsi"/>
          <w:b/>
        </w:rPr>
      </w:pPr>
      <w:r w:rsidRPr="00FF0906">
        <w:rPr>
          <w:rFonts w:cstheme="minorHAnsi"/>
          <w:b/>
        </w:rPr>
        <w:t>Contact Information:</w:t>
      </w:r>
    </w:p>
    <w:p w14:paraId="3F20A64C" w14:textId="7BF8C8DE" w:rsidR="00CC5194" w:rsidRPr="00FF0906" w:rsidRDefault="009A15F0" w:rsidP="00DA59E6">
      <w:pPr>
        <w:spacing w:after="0" w:line="240" w:lineRule="auto"/>
        <w:rPr>
          <w:rFonts w:cstheme="minorHAnsi"/>
        </w:rPr>
      </w:pPr>
      <w:r w:rsidRPr="00FF0906">
        <w:rPr>
          <w:rFonts w:cstheme="minorHAnsi"/>
        </w:rPr>
        <w:t xml:space="preserve">Erica Taylor, Health Commission Liaison </w:t>
      </w:r>
    </w:p>
    <w:p w14:paraId="62988707" w14:textId="77777777" w:rsidR="009C4208" w:rsidRPr="00FF0906" w:rsidRDefault="009C4208" w:rsidP="00DA59E6">
      <w:pPr>
        <w:spacing w:after="0" w:line="240" w:lineRule="auto"/>
        <w:rPr>
          <w:rFonts w:cstheme="minorHAnsi"/>
        </w:rPr>
      </w:pPr>
      <w:r w:rsidRPr="00FF0906">
        <w:rPr>
          <w:rFonts w:cstheme="minorHAnsi"/>
        </w:rPr>
        <w:t>City of Kansas City, MO Health Department</w:t>
      </w:r>
    </w:p>
    <w:p w14:paraId="1080F415" w14:textId="77777777" w:rsidR="00CC5194" w:rsidRPr="00FF0906" w:rsidRDefault="00CC5194" w:rsidP="00DA59E6">
      <w:pPr>
        <w:spacing w:after="0" w:line="240" w:lineRule="auto"/>
        <w:rPr>
          <w:rFonts w:cstheme="minorHAnsi"/>
        </w:rPr>
      </w:pPr>
      <w:r w:rsidRPr="00FF0906">
        <w:rPr>
          <w:rFonts w:cstheme="minorHAnsi"/>
        </w:rPr>
        <w:t xml:space="preserve">2400 </w:t>
      </w:r>
      <w:r w:rsidR="000428C6" w:rsidRPr="00FF0906">
        <w:rPr>
          <w:rFonts w:cstheme="minorHAnsi"/>
        </w:rPr>
        <w:t xml:space="preserve">Troost Avenue, Suite </w:t>
      </w:r>
      <w:r w:rsidR="00836E36" w:rsidRPr="00FF0906">
        <w:rPr>
          <w:rFonts w:cstheme="minorHAnsi"/>
        </w:rPr>
        <w:t>400</w:t>
      </w:r>
      <w:r w:rsidR="009C4208" w:rsidRPr="00FF0906">
        <w:rPr>
          <w:rFonts w:cstheme="minorHAnsi"/>
        </w:rPr>
        <w:t>0</w:t>
      </w:r>
    </w:p>
    <w:p w14:paraId="3E20899E" w14:textId="77777777" w:rsidR="00CC5194" w:rsidRPr="00FF0906" w:rsidRDefault="00CC5194" w:rsidP="00DA59E6">
      <w:pPr>
        <w:spacing w:after="0" w:line="240" w:lineRule="auto"/>
        <w:rPr>
          <w:rFonts w:cstheme="minorHAnsi"/>
        </w:rPr>
      </w:pPr>
      <w:r w:rsidRPr="00FF0906">
        <w:rPr>
          <w:rFonts w:cstheme="minorHAnsi"/>
        </w:rPr>
        <w:t>Kansas City, MO  64108</w:t>
      </w:r>
    </w:p>
    <w:p w14:paraId="014C50E3" w14:textId="1F149B9C" w:rsidR="00CC5194" w:rsidRPr="00FF0906" w:rsidRDefault="00CC5194" w:rsidP="00DA59E6">
      <w:pPr>
        <w:spacing w:after="0" w:line="240" w:lineRule="auto"/>
        <w:rPr>
          <w:rFonts w:cstheme="minorHAnsi"/>
        </w:rPr>
      </w:pPr>
      <w:r w:rsidRPr="00FF0906">
        <w:rPr>
          <w:rFonts w:cstheme="minorHAnsi"/>
        </w:rPr>
        <w:t xml:space="preserve">Email: </w:t>
      </w:r>
      <w:r w:rsidR="009A15F0" w:rsidRPr="00FF0906">
        <w:rPr>
          <w:rFonts w:cstheme="minorHAnsi"/>
        </w:rPr>
        <w:t>erica.taylor</w:t>
      </w:r>
      <w:r w:rsidR="000428C6" w:rsidRPr="00FF0906">
        <w:rPr>
          <w:rFonts w:cstheme="minorHAnsi"/>
        </w:rPr>
        <w:t>@kcmo.org</w:t>
      </w:r>
    </w:p>
    <w:p w14:paraId="769616FD" w14:textId="30719BE5" w:rsidR="00CC5194" w:rsidRDefault="000428C6" w:rsidP="00DA59E6">
      <w:pPr>
        <w:spacing w:after="0" w:line="240" w:lineRule="auto"/>
        <w:rPr>
          <w:rFonts w:cstheme="minorHAnsi"/>
        </w:rPr>
      </w:pPr>
      <w:r w:rsidRPr="00FF0906">
        <w:rPr>
          <w:rFonts w:cstheme="minorHAnsi"/>
        </w:rPr>
        <w:t>Phone: 816-513-</w:t>
      </w:r>
      <w:r w:rsidR="00FF0906" w:rsidRPr="00FF0906">
        <w:rPr>
          <w:rFonts w:cstheme="minorHAnsi"/>
        </w:rPr>
        <w:t>7909</w:t>
      </w:r>
    </w:p>
    <w:p w14:paraId="11766FB2" w14:textId="77777777" w:rsidR="008D7E38" w:rsidRPr="00FF0906" w:rsidRDefault="008D7E38" w:rsidP="00DA59E6">
      <w:pPr>
        <w:spacing w:after="0" w:line="240" w:lineRule="auto"/>
        <w:rPr>
          <w:rFonts w:cstheme="minorHAnsi"/>
        </w:rPr>
      </w:pPr>
    </w:p>
    <w:p w14:paraId="22D180C6" w14:textId="61D4E3D9" w:rsidR="00FF0906" w:rsidRPr="00FF0906" w:rsidRDefault="00CC5194" w:rsidP="00DA59E6">
      <w:pPr>
        <w:rPr>
          <w:rFonts w:cstheme="minorHAnsi"/>
        </w:rPr>
      </w:pPr>
      <w:r w:rsidRPr="00FF0906">
        <w:rPr>
          <w:rFonts w:cstheme="minorHAnsi"/>
          <w:b/>
        </w:rPr>
        <w:t>Department:</w:t>
      </w:r>
      <w:r w:rsidRPr="00FF0906">
        <w:rPr>
          <w:rFonts w:cstheme="minorHAnsi"/>
        </w:rPr>
        <w:tab/>
        <w:t>City of Kansas City, MO, Health Department</w:t>
      </w:r>
      <w:r w:rsidR="008D7E38">
        <w:rPr>
          <w:rFonts w:cstheme="minorHAnsi"/>
        </w:rPr>
        <w:t xml:space="preserve"> and the Mayor’s Health Commission</w:t>
      </w:r>
    </w:p>
    <w:p w14:paraId="5D170CAA" w14:textId="77777777" w:rsidR="00CC5194" w:rsidRPr="00FF0906" w:rsidRDefault="00CC5194" w:rsidP="00DA59E6">
      <w:pPr>
        <w:rPr>
          <w:rFonts w:cstheme="minorHAnsi"/>
        </w:rPr>
      </w:pPr>
      <w:r w:rsidRPr="00FF0906">
        <w:rPr>
          <w:rFonts w:cstheme="minorHAnsi"/>
          <w:b/>
        </w:rPr>
        <w:t>Category:</w:t>
      </w:r>
      <w:r w:rsidRPr="00FF0906">
        <w:rPr>
          <w:rFonts w:cstheme="minorHAnsi"/>
        </w:rPr>
        <w:tab/>
        <w:t xml:space="preserve">Non-Municipal Agency or KC-GO Contract </w:t>
      </w:r>
    </w:p>
    <w:p w14:paraId="1EA8D79A" w14:textId="64F5E114" w:rsidR="00FC43A0" w:rsidRDefault="00CC5194" w:rsidP="00DA59E6">
      <w:pPr>
        <w:spacing w:after="0" w:line="240" w:lineRule="auto"/>
        <w:rPr>
          <w:rFonts w:cstheme="minorHAnsi"/>
        </w:rPr>
      </w:pPr>
      <w:r w:rsidRPr="00FF0906">
        <w:rPr>
          <w:rFonts w:cstheme="minorHAnsi"/>
          <w:b/>
        </w:rPr>
        <w:t>Pre-Bid Conference Information</w:t>
      </w:r>
      <w:r w:rsidR="00947061">
        <w:rPr>
          <w:rFonts w:cstheme="minorHAnsi"/>
          <w:b/>
        </w:rPr>
        <w:t xml:space="preserve"> (</w:t>
      </w:r>
      <w:r w:rsidR="00DA59E6">
        <w:rPr>
          <w:rFonts w:cstheme="minorHAnsi"/>
          <w:b/>
        </w:rPr>
        <w:t>Optional</w:t>
      </w:r>
      <w:r w:rsidR="00947061">
        <w:rPr>
          <w:rFonts w:cstheme="minorHAnsi"/>
          <w:b/>
        </w:rPr>
        <w:t>)</w:t>
      </w:r>
      <w:r w:rsidRPr="00FF0906">
        <w:rPr>
          <w:rFonts w:cstheme="minorHAnsi"/>
          <w:b/>
        </w:rPr>
        <w:t>:</w:t>
      </w:r>
      <w:r w:rsidRPr="00FF0906">
        <w:rPr>
          <w:rFonts w:cstheme="minorHAnsi"/>
        </w:rPr>
        <w:tab/>
      </w:r>
      <w:r w:rsidR="00947061">
        <w:rPr>
          <w:rFonts w:cstheme="minorHAnsi"/>
        </w:rPr>
        <w:t>January 25</w:t>
      </w:r>
      <w:r w:rsidR="00947061" w:rsidRPr="00947061">
        <w:rPr>
          <w:rFonts w:cstheme="minorHAnsi"/>
          <w:vertAlign w:val="superscript"/>
        </w:rPr>
        <w:t>th</w:t>
      </w:r>
      <w:r w:rsidR="00947061">
        <w:rPr>
          <w:rFonts w:cstheme="minorHAnsi"/>
        </w:rPr>
        <w:t xml:space="preserve">, 2022 at </w:t>
      </w:r>
      <w:r w:rsidR="00FC43A0">
        <w:rPr>
          <w:rFonts w:cstheme="minorHAnsi"/>
        </w:rPr>
        <w:t>11:30am</w:t>
      </w:r>
    </w:p>
    <w:p w14:paraId="4A2230E8" w14:textId="2612147D" w:rsidR="00FC43A0" w:rsidRPr="00FC43A0" w:rsidRDefault="00FC43A0" w:rsidP="00DA59E6">
      <w:pPr>
        <w:spacing w:after="0" w:line="240" w:lineRule="auto"/>
        <w:ind w:left="3600" w:firstLine="720"/>
        <w:rPr>
          <w:rFonts w:cstheme="minorHAnsi"/>
        </w:rPr>
      </w:pPr>
      <w:r w:rsidRPr="00FC43A0">
        <w:rPr>
          <w:rFonts w:cstheme="minorHAnsi"/>
        </w:rPr>
        <w:t>Join Zoom Meeting</w:t>
      </w:r>
    </w:p>
    <w:p w14:paraId="4F3C0B62" w14:textId="04799F80" w:rsidR="00FC43A0" w:rsidRPr="00FC43A0" w:rsidRDefault="005E1060" w:rsidP="00DA59E6">
      <w:pPr>
        <w:spacing w:after="0" w:line="240" w:lineRule="auto"/>
        <w:ind w:left="4320"/>
        <w:rPr>
          <w:rFonts w:cstheme="minorHAnsi"/>
        </w:rPr>
      </w:pPr>
      <w:hyperlink r:id="rId9" w:history="1">
        <w:r w:rsidR="00FC43A0" w:rsidRPr="00FC43A0">
          <w:rPr>
            <w:rStyle w:val="Hyperlink"/>
            <w:rFonts w:cstheme="minorHAnsi"/>
          </w:rPr>
          <w:t>https://thebevelkc.zoom.us/j/5075127833</w:t>
        </w:r>
      </w:hyperlink>
    </w:p>
    <w:p w14:paraId="4D8D7CE7" w14:textId="77777777" w:rsidR="00FC43A0" w:rsidRPr="00FC43A0" w:rsidRDefault="00FC43A0" w:rsidP="00DA59E6">
      <w:pPr>
        <w:spacing w:after="0" w:line="240" w:lineRule="auto"/>
        <w:ind w:left="4320"/>
        <w:rPr>
          <w:rFonts w:cstheme="minorHAnsi"/>
        </w:rPr>
      </w:pPr>
      <w:r w:rsidRPr="00FC43A0">
        <w:rPr>
          <w:rFonts w:cstheme="minorHAnsi"/>
        </w:rPr>
        <w:t>Meeting ID: 507 512 7833</w:t>
      </w:r>
    </w:p>
    <w:p w14:paraId="47FD7CA3" w14:textId="77777777" w:rsidR="00FC43A0" w:rsidRPr="00FC43A0" w:rsidRDefault="00FC43A0" w:rsidP="00DA59E6">
      <w:pPr>
        <w:spacing w:after="0" w:line="240" w:lineRule="auto"/>
        <w:ind w:left="4320"/>
        <w:rPr>
          <w:rFonts w:cstheme="minorHAnsi"/>
        </w:rPr>
      </w:pPr>
      <w:r w:rsidRPr="00FC43A0">
        <w:rPr>
          <w:rFonts w:cstheme="minorHAnsi"/>
        </w:rPr>
        <w:t>One tap mobile</w:t>
      </w:r>
    </w:p>
    <w:p w14:paraId="62A3676F" w14:textId="77777777" w:rsidR="00FC43A0" w:rsidRPr="00FC43A0" w:rsidRDefault="00FC43A0" w:rsidP="00DA59E6">
      <w:pPr>
        <w:spacing w:after="0" w:line="240" w:lineRule="auto"/>
        <w:ind w:left="4320"/>
        <w:rPr>
          <w:rFonts w:cstheme="minorHAnsi"/>
        </w:rPr>
      </w:pPr>
      <w:r w:rsidRPr="00FC43A0">
        <w:rPr>
          <w:rFonts w:cstheme="minorHAnsi"/>
        </w:rPr>
        <w:t>+13126266799,</w:t>
      </w:r>
      <w:proofErr w:type="gramStart"/>
      <w:r w:rsidRPr="00FC43A0">
        <w:rPr>
          <w:rFonts w:cstheme="minorHAnsi"/>
        </w:rPr>
        <w:t>,5075127833</w:t>
      </w:r>
      <w:proofErr w:type="gramEnd"/>
      <w:r w:rsidRPr="00FC43A0">
        <w:rPr>
          <w:rFonts w:cstheme="minorHAnsi"/>
        </w:rPr>
        <w:t># US (Chicago)</w:t>
      </w:r>
    </w:p>
    <w:p w14:paraId="411A0D8C" w14:textId="577DDD3F" w:rsidR="00FC43A0" w:rsidRDefault="00FC43A0" w:rsidP="00DA59E6">
      <w:pPr>
        <w:spacing w:after="0" w:line="240" w:lineRule="auto"/>
        <w:ind w:left="4320"/>
        <w:rPr>
          <w:rFonts w:cstheme="minorHAnsi"/>
        </w:rPr>
      </w:pPr>
      <w:r w:rsidRPr="00FC43A0">
        <w:rPr>
          <w:rFonts w:cstheme="minorHAnsi"/>
        </w:rPr>
        <w:t>+16465588656,</w:t>
      </w:r>
      <w:proofErr w:type="gramStart"/>
      <w:r w:rsidRPr="00FC43A0">
        <w:rPr>
          <w:rFonts w:cstheme="minorHAnsi"/>
        </w:rPr>
        <w:t>,5075127833</w:t>
      </w:r>
      <w:proofErr w:type="gramEnd"/>
      <w:r w:rsidRPr="00FC43A0">
        <w:rPr>
          <w:rFonts w:cstheme="minorHAnsi"/>
        </w:rPr>
        <w:t># US (New York)</w:t>
      </w:r>
    </w:p>
    <w:p w14:paraId="129DA8A2" w14:textId="77777777" w:rsidR="00FC43A0" w:rsidRDefault="00FC43A0" w:rsidP="00DA59E6">
      <w:pPr>
        <w:spacing w:after="0" w:line="240" w:lineRule="auto"/>
        <w:ind w:left="4320"/>
        <w:rPr>
          <w:rFonts w:cstheme="minorHAnsi"/>
        </w:rPr>
      </w:pPr>
    </w:p>
    <w:p w14:paraId="37D4CC90" w14:textId="0025E8C9" w:rsidR="00CC5194" w:rsidRPr="00FF0906" w:rsidRDefault="00CC5194" w:rsidP="00DA59E6">
      <w:pPr>
        <w:rPr>
          <w:rFonts w:cstheme="minorHAnsi"/>
        </w:rPr>
      </w:pPr>
      <w:r w:rsidRPr="00FF0906">
        <w:rPr>
          <w:rFonts w:cstheme="minorHAnsi"/>
          <w:b/>
        </w:rPr>
        <w:t>Contract Period:</w:t>
      </w:r>
      <w:r w:rsidRPr="00FF0906">
        <w:rPr>
          <w:rFonts w:cstheme="minorHAnsi"/>
        </w:rPr>
        <w:tab/>
      </w:r>
      <w:r w:rsidR="002C241B" w:rsidRPr="00FF0906">
        <w:rPr>
          <w:rFonts w:cstheme="minorHAnsi"/>
        </w:rPr>
        <w:t>_</w:t>
      </w:r>
      <w:r w:rsidR="00283300">
        <w:rPr>
          <w:rFonts w:cstheme="minorHAnsi"/>
          <w:u w:val="single"/>
        </w:rPr>
        <w:t>3</w:t>
      </w:r>
      <w:r w:rsidR="00FC43A0" w:rsidRPr="00FC43A0">
        <w:rPr>
          <w:rFonts w:cstheme="minorHAnsi"/>
          <w:u w:val="single"/>
        </w:rPr>
        <w:t>/1/2022</w:t>
      </w:r>
      <w:r w:rsidR="00BD7DCC" w:rsidRPr="00FF0906">
        <w:rPr>
          <w:rFonts w:cstheme="minorHAnsi"/>
          <w:u w:val="single"/>
        </w:rPr>
        <w:t>_</w:t>
      </w:r>
      <w:r w:rsidRPr="00FF0906">
        <w:rPr>
          <w:rFonts w:cstheme="minorHAnsi"/>
          <w:u w:val="single"/>
        </w:rPr>
        <w:t xml:space="preserve"> </w:t>
      </w:r>
      <w:r w:rsidRPr="00FF0906">
        <w:rPr>
          <w:rFonts w:cstheme="minorHAnsi"/>
        </w:rPr>
        <w:t xml:space="preserve"> </w:t>
      </w:r>
      <w:r w:rsidR="00BD7DCC" w:rsidRPr="00FF0906">
        <w:rPr>
          <w:rFonts w:cstheme="minorHAnsi"/>
        </w:rPr>
        <w:t xml:space="preserve"> </w:t>
      </w:r>
      <w:r w:rsidR="000428C6" w:rsidRPr="00FF0906">
        <w:rPr>
          <w:rFonts w:cstheme="minorHAnsi"/>
        </w:rPr>
        <w:t xml:space="preserve">through </w:t>
      </w:r>
      <w:r w:rsidR="00BD7DCC" w:rsidRPr="00FF0906">
        <w:rPr>
          <w:rFonts w:cstheme="minorHAnsi"/>
          <w:u w:val="single"/>
        </w:rPr>
        <w:t>_</w:t>
      </w:r>
      <w:r w:rsidR="00283300">
        <w:rPr>
          <w:rFonts w:cstheme="minorHAnsi"/>
          <w:u w:val="single"/>
        </w:rPr>
        <w:t>2</w:t>
      </w:r>
      <w:r w:rsidR="00FC43A0" w:rsidRPr="00FC43A0">
        <w:rPr>
          <w:rFonts w:cstheme="minorHAnsi"/>
          <w:u w:val="single"/>
        </w:rPr>
        <w:t>/</w:t>
      </w:r>
      <w:r w:rsidR="00283300">
        <w:rPr>
          <w:rFonts w:cstheme="minorHAnsi"/>
          <w:u w:val="single"/>
        </w:rPr>
        <w:t>28</w:t>
      </w:r>
      <w:r w:rsidR="00FC43A0" w:rsidRPr="00FC43A0">
        <w:rPr>
          <w:rFonts w:cstheme="minorHAnsi"/>
          <w:u w:val="single"/>
        </w:rPr>
        <w:t>/202</w:t>
      </w:r>
      <w:r w:rsidR="00283300">
        <w:rPr>
          <w:rFonts w:cstheme="minorHAnsi"/>
          <w:u w:val="single"/>
        </w:rPr>
        <w:t>3</w:t>
      </w:r>
      <w:r w:rsidR="00BD7DCC" w:rsidRPr="00FF0906">
        <w:rPr>
          <w:rFonts w:cstheme="minorHAnsi"/>
          <w:u w:val="single"/>
        </w:rPr>
        <w:t>__</w:t>
      </w:r>
    </w:p>
    <w:p w14:paraId="6B26939E" w14:textId="77777777" w:rsidR="008D7E38" w:rsidRDefault="008D7E38" w:rsidP="00DA59E6">
      <w:pPr>
        <w:rPr>
          <w:rFonts w:cstheme="minorHAnsi"/>
          <w:b/>
          <w:bCs/>
        </w:rPr>
      </w:pPr>
      <w:r>
        <w:rPr>
          <w:rFonts w:cstheme="minorHAnsi"/>
          <w:b/>
          <w:bCs/>
        </w:rPr>
        <w:t>About the Mayor’s Health Commission:</w:t>
      </w:r>
    </w:p>
    <w:p w14:paraId="41FA1487" w14:textId="77777777" w:rsidR="008D7E38" w:rsidRDefault="008D7E38" w:rsidP="00DA59E6">
      <w:pPr>
        <w:spacing w:after="0" w:line="240" w:lineRule="auto"/>
        <w:rPr>
          <w:rFonts w:ascii="Calibri" w:eastAsia="Calibri" w:hAnsi="Calibri" w:cs="Calibri"/>
        </w:rPr>
      </w:pPr>
      <w:r>
        <w:rPr>
          <w:rFonts w:ascii="Calibri" w:eastAsia="Calibri" w:hAnsi="Calibri" w:cs="Calibri"/>
        </w:rPr>
        <w:t>The Health Commission is a Mayoral-appointed advisory body that aims to achieve health equity in Kansas City, Missouri. The Health Commission advises the Mayor and City Council on matters related to the KC Community Health Improvement Plan (KC-CHIP), public health policy, and overall health equity. Public health policy, health equity, and implementation of the KC-CHIP priorities is carried out through committees made up of community groups, public health programs, residents and grassroot organizations. Committees include:</w:t>
      </w:r>
    </w:p>
    <w:p w14:paraId="31F249E6" w14:textId="77777777" w:rsidR="008D7E38" w:rsidRDefault="008D7E38" w:rsidP="00DA59E6">
      <w:pPr>
        <w:spacing w:after="0"/>
        <w:rPr>
          <w:rFonts w:ascii="Calibri" w:eastAsia="Calibri" w:hAnsi="Calibri" w:cs="Calibri"/>
          <w:sz w:val="20"/>
          <w:szCs w:val="20"/>
        </w:rPr>
      </w:pPr>
    </w:p>
    <w:p w14:paraId="3709C1A4" w14:textId="77777777" w:rsidR="008D7E38" w:rsidRDefault="008D7E38" w:rsidP="00DA59E6">
      <w:pPr>
        <w:spacing w:after="0"/>
        <w:rPr>
          <w:rFonts w:ascii="Calibri" w:eastAsia="Calibri" w:hAnsi="Calibri" w:cs="Calibri"/>
          <w:sz w:val="20"/>
          <w:szCs w:val="20"/>
        </w:rPr>
        <w:sectPr w:rsidR="008D7E38">
          <w:pgSz w:w="12240" w:h="15840"/>
          <w:pgMar w:top="1440" w:right="1440" w:bottom="1440" w:left="1440" w:header="720" w:footer="720" w:gutter="0"/>
          <w:cols w:space="720"/>
        </w:sectPr>
      </w:pPr>
    </w:p>
    <w:p w14:paraId="0C567631" w14:textId="77777777" w:rsidR="008D7E38" w:rsidRDefault="008D7E38" w:rsidP="00DA59E6">
      <w:pPr>
        <w:pStyle w:val="ListParagraph"/>
        <w:numPr>
          <w:ilvl w:val="0"/>
          <w:numId w:val="4"/>
        </w:numPr>
        <w:jc w:val="left"/>
        <w:rPr>
          <w:rFonts w:ascii="Calibri" w:eastAsia="Calibri" w:hAnsi="Calibri" w:cs="Calibri"/>
          <w:sz w:val="22"/>
          <w:szCs w:val="18"/>
        </w:rPr>
      </w:pPr>
      <w:r>
        <w:rPr>
          <w:rFonts w:ascii="Calibri" w:eastAsia="Calibri" w:hAnsi="Calibri" w:cs="Calibri"/>
          <w:sz w:val="22"/>
          <w:szCs w:val="18"/>
        </w:rPr>
        <w:lastRenderedPageBreak/>
        <w:t>Birth Equity</w:t>
      </w:r>
    </w:p>
    <w:p w14:paraId="6C00DF75" w14:textId="77777777" w:rsidR="008D7E38" w:rsidRDefault="008D7E38" w:rsidP="00DA59E6">
      <w:pPr>
        <w:pStyle w:val="ListParagraph"/>
        <w:numPr>
          <w:ilvl w:val="0"/>
          <w:numId w:val="4"/>
        </w:numPr>
        <w:jc w:val="left"/>
        <w:rPr>
          <w:rFonts w:ascii="Calibri" w:eastAsia="Calibri" w:hAnsi="Calibri" w:cs="Calibri"/>
          <w:sz w:val="22"/>
          <w:szCs w:val="18"/>
        </w:rPr>
      </w:pPr>
      <w:r>
        <w:rPr>
          <w:rFonts w:ascii="Calibri" w:eastAsia="Calibri" w:hAnsi="Calibri" w:cs="Calibri"/>
          <w:sz w:val="22"/>
          <w:szCs w:val="18"/>
        </w:rPr>
        <w:t>Budget and Contracts Evaluation (open to Health Commissioners only)</w:t>
      </w:r>
    </w:p>
    <w:p w14:paraId="78898B67" w14:textId="77777777" w:rsidR="008D7E38" w:rsidRDefault="008D7E38" w:rsidP="00DA59E6">
      <w:pPr>
        <w:pStyle w:val="ListParagraph"/>
        <w:numPr>
          <w:ilvl w:val="0"/>
          <w:numId w:val="4"/>
        </w:numPr>
        <w:jc w:val="left"/>
        <w:rPr>
          <w:rFonts w:ascii="Calibri" w:eastAsia="Calibri" w:hAnsi="Calibri" w:cs="Calibri"/>
          <w:sz w:val="22"/>
          <w:szCs w:val="18"/>
        </w:rPr>
      </w:pPr>
      <w:r>
        <w:rPr>
          <w:rFonts w:ascii="Calibri" w:eastAsia="Calibri" w:hAnsi="Calibri" w:cs="Calibri"/>
          <w:sz w:val="22"/>
          <w:szCs w:val="18"/>
        </w:rPr>
        <w:t>Education</w:t>
      </w:r>
    </w:p>
    <w:p w14:paraId="4FB5F104" w14:textId="77777777" w:rsidR="008D7E38" w:rsidRDefault="008D7E38" w:rsidP="00DA59E6">
      <w:pPr>
        <w:pStyle w:val="ListParagraph"/>
        <w:numPr>
          <w:ilvl w:val="0"/>
          <w:numId w:val="4"/>
        </w:numPr>
        <w:jc w:val="left"/>
        <w:rPr>
          <w:rFonts w:ascii="Calibri" w:eastAsia="Calibri" w:hAnsi="Calibri" w:cs="Calibri"/>
          <w:sz w:val="22"/>
          <w:szCs w:val="18"/>
        </w:rPr>
      </w:pPr>
      <w:r>
        <w:rPr>
          <w:rFonts w:ascii="Calibri" w:eastAsia="Calibri" w:hAnsi="Calibri" w:cs="Calibri"/>
          <w:sz w:val="22"/>
          <w:szCs w:val="18"/>
        </w:rPr>
        <w:t>Health Policy and Advocacy</w:t>
      </w:r>
    </w:p>
    <w:p w14:paraId="11EC1760" w14:textId="77777777" w:rsidR="008D7E38" w:rsidRDefault="008D7E38" w:rsidP="00DA59E6">
      <w:pPr>
        <w:pStyle w:val="ListParagraph"/>
        <w:numPr>
          <w:ilvl w:val="0"/>
          <w:numId w:val="4"/>
        </w:numPr>
        <w:jc w:val="left"/>
        <w:rPr>
          <w:rFonts w:ascii="Calibri" w:eastAsia="Calibri" w:hAnsi="Calibri" w:cs="Calibri"/>
          <w:sz w:val="22"/>
          <w:szCs w:val="18"/>
        </w:rPr>
      </w:pPr>
      <w:r>
        <w:rPr>
          <w:rFonts w:ascii="Calibri" w:eastAsia="Calibri" w:hAnsi="Calibri" w:cs="Calibri"/>
          <w:sz w:val="22"/>
          <w:szCs w:val="18"/>
        </w:rPr>
        <w:lastRenderedPageBreak/>
        <w:t>Housing (ad hoc)</w:t>
      </w:r>
    </w:p>
    <w:p w14:paraId="29496716" w14:textId="77777777" w:rsidR="008D7E38" w:rsidRDefault="008D7E38" w:rsidP="00DA59E6">
      <w:pPr>
        <w:pStyle w:val="ListParagraph"/>
        <w:numPr>
          <w:ilvl w:val="0"/>
          <w:numId w:val="4"/>
        </w:numPr>
        <w:jc w:val="left"/>
        <w:rPr>
          <w:rFonts w:ascii="Calibri" w:eastAsia="Calibri" w:hAnsi="Calibri" w:cs="Calibri"/>
          <w:sz w:val="22"/>
          <w:szCs w:val="18"/>
        </w:rPr>
      </w:pPr>
      <w:r>
        <w:rPr>
          <w:rFonts w:ascii="Calibri" w:eastAsia="Calibri" w:hAnsi="Calibri" w:cs="Calibri"/>
          <w:sz w:val="22"/>
          <w:szCs w:val="18"/>
        </w:rPr>
        <w:t xml:space="preserve">KC-CHIP </w:t>
      </w:r>
    </w:p>
    <w:p w14:paraId="00048D17" w14:textId="77777777" w:rsidR="008D7E38" w:rsidRDefault="008D7E38" w:rsidP="00DA59E6">
      <w:pPr>
        <w:pStyle w:val="ListParagraph"/>
        <w:numPr>
          <w:ilvl w:val="0"/>
          <w:numId w:val="4"/>
        </w:numPr>
        <w:jc w:val="left"/>
        <w:rPr>
          <w:rFonts w:ascii="Calibri" w:eastAsia="Calibri" w:hAnsi="Calibri" w:cs="Calibri"/>
          <w:sz w:val="22"/>
          <w:szCs w:val="18"/>
        </w:rPr>
      </w:pPr>
      <w:r>
        <w:rPr>
          <w:rFonts w:ascii="Calibri" w:eastAsia="Calibri" w:hAnsi="Calibri" w:cs="Calibri"/>
          <w:sz w:val="22"/>
          <w:szCs w:val="18"/>
        </w:rPr>
        <w:t>Violence Free KC</w:t>
      </w:r>
    </w:p>
    <w:p w14:paraId="49A55384" w14:textId="77777777" w:rsidR="008D7E38" w:rsidRDefault="008D7E38" w:rsidP="00DA59E6">
      <w:pPr>
        <w:spacing w:after="0" w:line="240" w:lineRule="auto"/>
        <w:rPr>
          <w:rFonts w:ascii="Calibri" w:eastAsia="Calibri" w:hAnsi="Calibri" w:cs="Calibri"/>
        </w:rPr>
        <w:sectPr w:rsidR="008D7E38">
          <w:type w:val="continuous"/>
          <w:pgSz w:w="12240" w:h="15840"/>
          <w:pgMar w:top="1440" w:right="1440" w:bottom="1440" w:left="1440" w:header="720" w:footer="720" w:gutter="0"/>
          <w:cols w:num="2" w:space="720"/>
        </w:sectPr>
      </w:pPr>
    </w:p>
    <w:p w14:paraId="6681D694" w14:textId="77777777" w:rsidR="008D7E38" w:rsidRDefault="008D7E38" w:rsidP="00DA59E6">
      <w:pPr>
        <w:spacing w:after="0" w:line="240" w:lineRule="auto"/>
        <w:rPr>
          <w:rFonts w:ascii="Calibri" w:eastAsia="Calibri" w:hAnsi="Calibri" w:cs="Calibri"/>
        </w:rPr>
      </w:pPr>
    </w:p>
    <w:p w14:paraId="1E11DB7C" w14:textId="77777777" w:rsidR="008D7E38" w:rsidRDefault="008D7E38" w:rsidP="00DA59E6">
      <w:pPr>
        <w:rPr>
          <w:rFonts w:ascii="Calibri" w:eastAsia="Calibri" w:hAnsi="Calibri" w:cs="Calibri"/>
          <w:b/>
          <w:bCs/>
        </w:rPr>
      </w:pPr>
      <w:r>
        <w:rPr>
          <w:rFonts w:ascii="Calibri" w:eastAsia="Calibri" w:hAnsi="Calibri" w:cs="Calibri"/>
          <w:b/>
          <w:bCs/>
        </w:rPr>
        <w:t>About the 2022-2027 KC-CHIP and Background:</w:t>
      </w:r>
    </w:p>
    <w:p w14:paraId="6BF142B3" w14:textId="48C7E17F" w:rsidR="00FC43A0" w:rsidRDefault="008D7E38" w:rsidP="00DA59E6">
      <w:pPr>
        <w:rPr>
          <w:rFonts w:ascii="Calibri" w:eastAsia="Calibri" w:hAnsi="Calibri" w:cs="Calibri"/>
        </w:rPr>
        <w:sectPr w:rsidR="00FC43A0">
          <w:type w:val="continuous"/>
          <w:pgSz w:w="12240" w:h="15840"/>
          <w:pgMar w:top="1440" w:right="1440" w:bottom="1440" w:left="1440" w:header="720" w:footer="720" w:gutter="0"/>
          <w:cols w:space="720"/>
        </w:sectPr>
      </w:pPr>
      <w:r>
        <w:rPr>
          <w:rFonts w:ascii="Calibri" w:eastAsia="Calibri" w:hAnsi="Calibri" w:cs="Calibri"/>
        </w:rPr>
        <w:t xml:space="preserve">The current KC-CHIP is a five-year plan (spans from 2022-2027) with </w:t>
      </w:r>
      <w:r w:rsidR="00FC43A0">
        <w:rPr>
          <w:rFonts w:ascii="Calibri" w:eastAsia="Calibri" w:hAnsi="Calibri" w:cs="Calibri"/>
        </w:rPr>
        <w:t>six</w:t>
      </w:r>
      <w:r>
        <w:rPr>
          <w:rFonts w:ascii="Calibri" w:eastAsia="Calibri" w:hAnsi="Calibri" w:cs="Calibri"/>
        </w:rPr>
        <w:t xml:space="preserve"> identified priority areas that should be addressed in Kansas City, Missouri to achieve health equity. </w:t>
      </w:r>
      <w:hyperlink r:id="rId10" w:history="1">
        <w:r>
          <w:rPr>
            <w:rStyle w:val="Hyperlink"/>
            <w:rFonts w:ascii="Calibri" w:eastAsia="Calibri" w:hAnsi="Calibri" w:cs="Calibri"/>
          </w:rPr>
          <w:t>Read the full 2022-2027 KC-CHIP by clicking here</w:t>
        </w:r>
      </w:hyperlink>
      <w:r w:rsidR="00283300">
        <w:rPr>
          <w:rFonts w:ascii="Calibri" w:eastAsia="Calibri" w:hAnsi="Calibri" w:cs="Calibri"/>
        </w:rPr>
        <w:t>.</w:t>
      </w:r>
    </w:p>
    <w:p w14:paraId="4EA1EAA5" w14:textId="5EC67764" w:rsidR="008D7E38" w:rsidRDefault="008D7E38" w:rsidP="00DA59E6">
      <w:pPr>
        <w:spacing w:after="0" w:line="240" w:lineRule="auto"/>
        <w:rPr>
          <w:rFonts w:ascii="Calibri" w:eastAsia="Calibri" w:hAnsi="Calibri" w:cs="Calibri"/>
        </w:rPr>
      </w:pPr>
      <w:r>
        <w:rPr>
          <w:rFonts w:ascii="Calibri" w:eastAsia="Calibri" w:hAnsi="Calibri" w:cs="Calibri"/>
        </w:rPr>
        <w:lastRenderedPageBreak/>
        <w:t xml:space="preserve">The six </w:t>
      </w:r>
      <w:r w:rsidR="00283300">
        <w:rPr>
          <w:rFonts w:ascii="Calibri" w:eastAsia="Calibri" w:hAnsi="Calibri" w:cs="Calibri"/>
        </w:rPr>
        <w:t xml:space="preserve">KC-CHIP </w:t>
      </w:r>
      <w:r>
        <w:rPr>
          <w:rFonts w:ascii="Calibri" w:eastAsia="Calibri" w:hAnsi="Calibri" w:cs="Calibri"/>
        </w:rPr>
        <w:t>priority areas are:</w:t>
      </w:r>
    </w:p>
    <w:p w14:paraId="6BADA6FC" w14:textId="77777777" w:rsidR="008D7E38" w:rsidRDefault="008D7E38" w:rsidP="00DA59E6">
      <w:pPr>
        <w:pStyle w:val="ListParagraph"/>
        <w:numPr>
          <w:ilvl w:val="0"/>
          <w:numId w:val="5"/>
        </w:numPr>
        <w:jc w:val="left"/>
        <w:rPr>
          <w:rFonts w:ascii="Calibri" w:eastAsia="Calibri" w:hAnsi="Calibri" w:cs="Calibri"/>
          <w:sz w:val="22"/>
          <w:szCs w:val="22"/>
        </w:rPr>
      </w:pPr>
      <w:r>
        <w:rPr>
          <w:rFonts w:ascii="Calibri" w:eastAsia="Calibri" w:hAnsi="Calibri" w:cs="Calibri"/>
          <w:sz w:val="22"/>
          <w:szCs w:val="22"/>
        </w:rPr>
        <w:t>Public Health and Prevention Infrastructure</w:t>
      </w:r>
    </w:p>
    <w:p w14:paraId="7FEC0A2E" w14:textId="77777777" w:rsidR="008D7E38" w:rsidRDefault="008D7E38" w:rsidP="00DA59E6">
      <w:pPr>
        <w:pStyle w:val="ListParagraph"/>
        <w:numPr>
          <w:ilvl w:val="0"/>
          <w:numId w:val="5"/>
        </w:numPr>
        <w:jc w:val="left"/>
        <w:rPr>
          <w:rFonts w:ascii="Calibri" w:eastAsia="Calibri" w:hAnsi="Calibri" w:cs="Calibri"/>
          <w:sz w:val="22"/>
          <w:szCs w:val="22"/>
        </w:rPr>
      </w:pPr>
      <w:r>
        <w:rPr>
          <w:rFonts w:ascii="Calibri" w:eastAsia="Calibri" w:hAnsi="Calibri" w:cs="Calibri"/>
          <w:sz w:val="22"/>
          <w:szCs w:val="22"/>
        </w:rPr>
        <w:t>Safe and Affordable Housing</w:t>
      </w:r>
    </w:p>
    <w:p w14:paraId="1D4F71A3" w14:textId="12691D78" w:rsidR="008D7E38" w:rsidRDefault="008D7E38" w:rsidP="00DA59E6">
      <w:pPr>
        <w:pStyle w:val="ListParagraph"/>
        <w:numPr>
          <w:ilvl w:val="0"/>
          <w:numId w:val="5"/>
        </w:numPr>
        <w:jc w:val="left"/>
        <w:rPr>
          <w:rFonts w:ascii="Calibri" w:eastAsia="Calibri" w:hAnsi="Calibri" w:cs="Calibri"/>
          <w:sz w:val="22"/>
          <w:szCs w:val="22"/>
        </w:rPr>
      </w:pPr>
      <w:r>
        <w:rPr>
          <w:rFonts w:ascii="Calibri" w:eastAsia="Calibri" w:hAnsi="Calibri" w:cs="Calibri"/>
          <w:sz w:val="22"/>
          <w:szCs w:val="22"/>
        </w:rPr>
        <w:t>Trauma-informed and Funded Education</w:t>
      </w:r>
    </w:p>
    <w:p w14:paraId="659C35AB" w14:textId="77777777" w:rsidR="00DA59E6" w:rsidRDefault="00DA59E6" w:rsidP="00DA59E6">
      <w:pPr>
        <w:pStyle w:val="ListParagraph"/>
        <w:jc w:val="left"/>
        <w:rPr>
          <w:rFonts w:ascii="Calibri" w:eastAsia="Calibri" w:hAnsi="Calibri" w:cs="Calibri"/>
          <w:sz w:val="22"/>
          <w:szCs w:val="22"/>
        </w:rPr>
      </w:pPr>
    </w:p>
    <w:p w14:paraId="0BC7357D" w14:textId="77777777" w:rsidR="008D7E38" w:rsidRDefault="008D7E38" w:rsidP="00DA59E6">
      <w:pPr>
        <w:pStyle w:val="ListParagraph"/>
        <w:numPr>
          <w:ilvl w:val="0"/>
          <w:numId w:val="5"/>
        </w:numPr>
        <w:jc w:val="left"/>
        <w:rPr>
          <w:rFonts w:ascii="Calibri" w:eastAsia="Calibri" w:hAnsi="Calibri" w:cs="Calibri"/>
          <w:sz w:val="22"/>
          <w:szCs w:val="22"/>
        </w:rPr>
      </w:pPr>
      <w:r>
        <w:rPr>
          <w:rFonts w:ascii="Calibri" w:eastAsia="Calibri" w:hAnsi="Calibri" w:cs="Calibri"/>
          <w:sz w:val="22"/>
          <w:szCs w:val="22"/>
        </w:rPr>
        <w:t>Implementation of Medicaid Expansion</w:t>
      </w:r>
    </w:p>
    <w:p w14:paraId="745BA385" w14:textId="77777777" w:rsidR="008D7E38" w:rsidRDefault="008D7E38" w:rsidP="00DA59E6">
      <w:pPr>
        <w:pStyle w:val="ListParagraph"/>
        <w:numPr>
          <w:ilvl w:val="0"/>
          <w:numId w:val="5"/>
        </w:numPr>
        <w:jc w:val="left"/>
        <w:rPr>
          <w:rFonts w:ascii="Calibri" w:eastAsia="Calibri" w:hAnsi="Calibri" w:cs="Calibri"/>
          <w:sz w:val="22"/>
          <w:szCs w:val="22"/>
        </w:rPr>
      </w:pPr>
      <w:r>
        <w:rPr>
          <w:rFonts w:ascii="Calibri" w:eastAsia="Calibri" w:hAnsi="Calibri" w:cs="Calibri"/>
          <w:sz w:val="22"/>
          <w:szCs w:val="22"/>
        </w:rPr>
        <w:t>Violence Prevention</w:t>
      </w:r>
    </w:p>
    <w:p w14:paraId="126A25F5" w14:textId="686923E6" w:rsidR="00FC43A0" w:rsidRDefault="008D7E38" w:rsidP="00DA59E6">
      <w:pPr>
        <w:pStyle w:val="ListParagraph"/>
        <w:numPr>
          <w:ilvl w:val="0"/>
          <w:numId w:val="5"/>
        </w:numPr>
        <w:jc w:val="left"/>
        <w:rPr>
          <w:rFonts w:ascii="Calibri" w:eastAsia="Calibri" w:hAnsi="Calibri" w:cs="Calibri"/>
          <w:sz w:val="22"/>
          <w:szCs w:val="22"/>
        </w:rPr>
      </w:pPr>
      <w:r>
        <w:rPr>
          <w:rFonts w:ascii="Calibri" w:eastAsia="Calibri" w:hAnsi="Calibri" w:cs="Calibri"/>
          <w:sz w:val="22"/>
          <w:szCs w:val="22"/>
        </w:rPr>
        <w:t>COVID-19: Improving Equity in Reso</w:t>
      </w:r>
      <w:r w:rsidR="00283300">
        <w:rPr>
          <w:rFonts w:ascii="Calibri" w:eastAsia="Calibri" w:hAnsi="Calibri" w:cs="Calibri"/>
          <w:sz w:val="22"/>
          <w:szCs w:val="22"/>
        </w:rPr>
        <w:t>urces, Testing, and Vaccination</w:t>
      </w:r>
    </w:p>
    <w:p w14:paraId="7E976E22" w14:textId="77777777" w:rsidR="00DA59E6" w:rsidRDefault="00DA59E6" w:rsidP="00DA59E6">
      <w:pPr>
        <w:spacing w:after="0" w:line="240" w:lineRule="auto"/>
        <w:sectPr w:rsidR="00DA59E6" w:rsidSect="00DA59E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num="2" w:space="720"/>
          <w:docGrid w:linePitch="360"/>
        </w:sectPr>
      </w:pPr>
    </w:p>
    <w:p w14:paraId="2F140043" w14:textId="2EE76842" w:rsidR="00DA59E6" w:rsidRDefault="00DA59E6" w:rsidP="00DA59E6">
      <w:pPr>
        <w:spacing w:after="0" w:line="240" w:lineRule="auto"/>
      </w:pPr>
    </w:p>
    <w:p w14:paraId="76221EF6" w14:textId="11BD87EB" w:rsidR="00283300" w:rsidRDefault="00283300" w:rsidP="00DA59E6">
      <w:r>
        <w:t xml:space="preserve">Racism is the main cause of health inequity in Kansas City that prevents Black and Brown community members from accessing opportunities needed to live a healthy life. Our city has a long history of devaluing and divesting from BIPOC communities. Kansas City is considered the 5th most economically and racially segregated city in the United States highlighting the need to focus on institutional and systemic racism within our community. That marginalization has contributed to the social and political determinants of health that have consistently widened life expectancy disparities in Kansas City. </w:t>
      </w:r>
    </w:p>
    <w:p w14:paraId="160AAB12" w14:textId="77777777" w:rsidR="00283300" w:rsidRDefault="00283300" w:rsidP="00DA59E6">
      <w:r>
        <w:t xml:space="preserve">Currently, there exists a 17-year life expectancy difference in White and Black populations in some areas within city limits. To affect meaningful change, we must address racism as a public health crisis in our communities. </w:t>
      </w:r>
    </w:p>
    <w:p w14:paraId="675AB07B" w14:textId="77777777" w:rsidR="00283300" w:rsidRDefault="00283300" w:rsidP="00DA59E6">
      <w:r>
        <w:t xml:space="preserve">The KC-CHIP is generally known as a roadmap for addressing priority health issues in a community. While CHIPs have traditionally focused on downstream, siloed issues, like chronic disease, this CHIP seeks to advance health by identifying and addressing root causes of poor health, with a focus on racism. </w:t>
      </w:r>
    </w:p>
    <w:p w14:paraId="1D31523A" w14:textId="77777777" w:rsidR="00283300" w:rsidRDefault="00283300" w:rsidP="00DA59E6">
      <w:r>
        <w:t xml:space="preserve">The KC-CHIP Planning Committee has a Vision of Health: All people, regardless of race, income, education, place, or other social determinants should have the opportunity to live healthy lives. When racism is present, health cannot exist. </w:t>
      </w:r>
    </w:p>
    <w:p w14:paraId="2F6CFF33" w14:textId="00175F47" w:rsidR="00DA59E6" w:rsidRDefault="00283300" w:rsidP="00DA59E6">
      <w:pPr>
        <w:rPr>
          <w:rFonts w:cstheme="minorHAnsi"/>
          <w:b/>
        </w:rPr>
      </w:pPr>
      <w:r>
        <w:t>To overturn health inequities, we know that it is not enough to focus on the downstream outcomes like chronic disea</w:t>
      </w:r>
      <w:bookmarkStart w:id="0" w:name="_GoBack"/>
      <w:bookmarkEnd w:id="0"/>
      <w:r>
        <w:t xml:space="preserve">se or a lack of access to services. These issues are important, but if our primary focus is on downstream outcomes or individual behavior, we miss an opportunity to impact root causes and make significant changes institutionally that contribute to those outcomes. This is also recommended in the </w:t>
      </w:r>
      <w:hyperlink r:id="rId17" w:history="1">
        <w:r>
          <w:rPr>
            <w:rStyle w:val="Hyperlink"/>
          </w:rPr>
          <w:t>KC Blueprint for Violence Prevention</w:t>
        </w:r>
      </w:hyperlink>
      <w:r>
        <w:t>. That is why this Kansas City CHIP focuses on racism as a foundational root cause. We need to assess how the different types of racism and the way our community institutions are functioning and making decisions impact health and quality of life outcomes. By focusing on the institutions, instead of placing the burden of health on community members, our goal is to make impactful structural and institutional changes that promote anti-racism and result in improved health and well-being for the whole community.</w:t>
      </w:r>
      <w:r w:rsidRPr="00283300">
        <w:rPr>
          <w:rFonts w:cstheme="minorHAnsi"/>
          <w:b/>
        </w:rPr>
        <w:t xml:space="preserve"> </w:t>
      </w:r>
    </w:p>
    <w:p w14:paraId="2037ED32" w14:textId="4F0289CB" w:rsidR="00283300" w:rsidRPr="00FF0906" w:rsidRDefault="00935CF8" w:rsidP="00DA59E6">
      <w:pPr>
        <w:rPr>
          <w:rFonts w:cstheme="minorHAnsi"/>
          <w:b/>
        </w:rPr>
      </w:pPr>
      <w:r>
        <w:rPr>
          <w:rFonts w:cstheme="minorHAnsi"/>
          <w:b/>
        </w:rPr>
        <w:t xml:space="preserve">Contractor’s </w:t>
      </w:r>
      <w:r w:rsidR="00283300" w:rsidRPr="00FF0906">
        <w:rPr>
          <w:rFonts w:cstheme="minorHAnsi"/>
          <w:b/>
        </w:rPr>
        <w:t>Scope of Work:</w:t>
      </w:r>
    </w:p>
    <w:p w14:paraId="7D316BBF" w14:textId="6D5DBB44" w:rsidR="00FC43A0" w:rsidRDefault="00283300" w:rsidP="00DA59E6">
      <w:pPr>
        <w:sectPr w:rsidR="00FC43A0" w:rsidSect="00DA59E6">
          <w:type w:val="continuous"/>
          <w:pgSz w:w="12240" w:h="15840"/>
          <w:pgMar w:top="1440" w:right="1440" w:bottom="1440" w:left="1440" w:header="720" w:footer="720" w:gutter="0"/>
          <w:cols w:space="720"/>
          <w:docGrid w:linePitch="360"/>
        </w:sectPr>
      </w:pPr>
      <w:r w:rsidRPr="00FF0906">
        <w:rPr>
          <w:rFonts w:cstheme="minorHAnsi"/>
        </w:rPr>
        <w:t xml:space="preserve">The contractor </w:t>
      </w:r>
      <w:r>
        <w:rPr>
          <w:rFonts w:cstheme="minorHAnsi"/>
        </w:rPr>
        <w:t xml:space="preserve">(KC-CHIP Coordinator) </w:t>
      </w:r>
      <w:r w:rsidRPr="00FF0906">
        <w:rPr>
          <w:rFonts w:cstheme="minorHAnsi"/>
        </w:rPr>
        <w:t xml:space="preserve">shall do the following under this contract: </w:t>
      </w:r>
    </w:p>
    <w:p w14:paraId="3EDA23D2" w14:textId="06E805EC" w:rsidR="001D7C9E" w:rsidRPr="00FF0906" w:rsidRDefault="001D7C9E" w:rsidP="00DA59E6">
      <w:pPr>
        <w:pStyle w:val="ListParagraph"/>
        <w:numPr>
          <w:ilvl w:val="0"/>
          <w:numId w:val="2"/>
        </w:numPr>
        <w:shd w:val="clear" w:color="auto" w:fill="FFFFFF"/>
        <w:jc w:val="left"/>
        <w:rPr>
          <w:rFonts w:asciiTheme="minorHAnsi" w:hAnsiTheme="minorHAnsi" w:cstheme="minorHAnsi"/>
          <w:color w:val="222222"/>
          <w:sz w:val="22"/>
          <w:szCs w:val="22"/>
        </w:rPr>
      </w:pPr>
      <w:r w:rsidRPr="00FF0906">
        <w:rPr>
          <w:rFonts w:asciiTheme="minorHAnsi" w:hAnsiTheme="minorHAnsi" w:cstheme="minorHAnsi"/>
          <w:color w:val="000000"/>
          <w:sz w:val="22"/>
          <w:szCs w:val="22"/>
        </w:rPr>
        <w:lastRenderedPageBreak/>
        <w:t xml:space="preserve">Oversee all aspects of CHIP implementation </w:t>
      </w:r>
      <w:r w:rsidR="0024511A" w:rsidRPr="00FF0906">
        <w:rPr>
          <w:rFonts w:asciiTheme="minorHAnsi" w:hAnsiTheme="minorHAnsi" w:cstheme="minorHAnsi"/>
          <w:color w:val="000000"/>
          <w:sz w:val="22"/>
          <w:szCs w:val="22"/>
        </w:rPr>
        <w:t>for specific priority areas (see the KCMO CHIP for priority areas)</w:t>
      </w:r>
      <w:r w:rsidRPr="00FF0906">
        <w:rPr>
          <w:rFonts w:asciiTheme="minorHAnsi" w:hAnsiTheme="minorHAnsi" w:cstheme="minorHAnsi"/>
          <w:color w:val="000000"/>
          <w:sz w:val="22"/>
          <w:szCs w:val="22"/>
        </w:rPr>
        <w:t xml:space="preserve">. </w:t>
      </w:r>
    </w:p>
    <w:p w14:paraId="12C56E15" w14:textId="77777777" w:rsidR="0024511A" w:rsidRPr="00FF0906" w:rsidRDefault="0024511A" w:rsidP="00DA59E6">
      <w:pPr>
        <w:pStyle w:val="ListParagraph"/>
        <w:numPr>
          <w:ilvl w:val="0"/>
          <w:numId w:val="2"/>
        </w:numPr>
        <w:shd w:val="clear" w:color="auto" w:fill="FFFFFF"/>
        <w:jc w:val="left"/>
        <w:rPr>
          <w:rFonts w:asciiTheme="minorHAnsi" w:hAnsiTheme="minorHAnsi" w:cstheme="minorHAnsi"/>
          <w:color w:val="222222"/>
          <w:sz w:val="22"/>
          <w:szCs w:val="22"/>
        </w:rPr>
      </w:pPr>
      <w:r w:rsidRPr="00FF0906">
        <w:rPr>
          <w:rFonts w:asciiTheme="minorHAnsi" w:hAnsiTheme="minorHAnsi" w:cstheme="minorHAnsi"/>
          <w:color w:val="000000"/>
          <w:sz w:val="22"/>
          <w:szCs w:val="22"/>
        </w:rPr>
        <w:lastRenderedPageBreak/>
        <w:t xml:space="preserve">Work with other programs/units, departments, community partners and local agencies to assess, adapt, implement and evaluate strategies and activities relevant to the identified goals of the CHIP.  </w:t>
      </w:r>
    </w:p>
    <w:p w14:paraId="5D6437E8" w14:textId="77777777" w:rsidR="0024511A" w:rsidRPr="00FF0906" w:rsidRDefault="0024511A" w:rsidP="00DA59E6">
      <w:pPr>
        <w:pStyle w:val="ListParagraph"/>
        <w:numPr>
          <w:ilvl w:val="0"/>
          <w:numId w:val="2"/>
        </w:numPr>
        <w:shd w:val="clear" w:color="auto" w:fill="FFFFFF"/>
        <w:jc w:val="left"/>
        <w:rPr>
          <w:rFonts w:asciiTheme="minorHAnsi" w:hAnsiTheme="minorHAnsi" w:cstheme="minorHAnsi"/>
          <w:color w:val="222222"/>
          <w:sz w:val="22"/>
          <w:szCs w:val="22"/>
        </w:rPr>
      </w:pPr>
      <w:r w:rsidRPr="00FF0906">
        <w:rPr>
          <w:rFonts w:asciiTheme="minorHAnsi" w:hAnsiTheme="minorHAnsi" w:cstheme="minorHAnsi"/>
          <w:color w:val="000000"/>
          <w:sz w:val="22"/>
          <w:szCs w:val="22"/>
        </w:rPr>
        <w:t xml:space="preserve">Provide technical assistance to partners. </w:t>
      </w:r>
    </w:p>
    <w:p w14:paraId="7F2A7AD4" w14:textId="77777777" w:rsidR="0024511A" w:rsidRPr="00FF0906" w:rsidRDefault="0024511A" w:rsidP="00DA59E6">
      <w:pPr>
        <w:pStyle w:val="ListParagraph"/>
        <w:numPr>
          <w:ilvl w:val="0"/>
          <w:numId w:val="2"/>
        </w:numPr>
        <w:shd w:val="clear" w:color="auto" w:fill="FFFFFF"/>
        <w:jc w:val="left"/>
        <w:rPr>
          <w:rFonts w:asciiTheme="minorHAnsi" w:hAnsiTheme="minorHAnsi" w:cstheme="minorHAnsi"/>
          <w:color w:val="222222"/>
          <w:sz w:val="22"/>
          <w:szCs w:val="22"/>
        </w:rPr>
      </w:pPr>
      <w:r w:rsidRPr="00FF0906">
        <w:rPr>
          <w:rFonts w:asciiTheme="minorHAnsi" w:hAnsiTheme="minorHAnsi" w:cstheme="minorHAnsi"/>
          <w:color w:val="000000"/>
          <w:sz w:val="22"/>
          <w:szCs w:val="22"/>
        </w:rPr>
        <w:t xml:space="preserve">Apply public health models and theories to the assessment and evaluation aspects of the job duties. </w:t>
      </w:r>
    </w:p>
    <w:p w14:paraId="5BEB3B1B" w14:textId="77777777" w:rsidR="0024511A" w:rsidRPr="00FF0906" w:rsidRDefault="0024511A" w:rsidP="00DA59E6">
      <w:pPr>
        <w:pStyle w:val="ListParagraph"/>
        <w:numPr>
          <w:ilvl w:val="0"/>
          <w:numId w:val="2"/>
        </w:numPr>
        <w:shd w:val="clear" w:color="auto" w:fill="FFFFFF"/>
        <w:jc w:val="left"/>
        <w:rPr>
          <w:rFonts w:asciiTheme="minorHAnsi" w:hAnsiTheme="minorHAnsi" w:cstheme="minorHAnsi"/>
          <w:color w:val="222222"/>
          <w:sz w:val="22"/>
          <w:szCs w:val="22"/>
        </w:rPr>
      </w:pPr>
      <w:r w:rsidRPr="00FF0906">
        <w:rPr>
          <w:rFonts w:asciiTheme="minorHAnsi" w:hAnsiTheme="minorHAnsi" w:cstheme="minorHAnsi"/>
          <w:color w:val="000000"/>
          <w:sz w:val="22"/>
          <w:szCs w:val="22"/>
        </w:rPr>
        <w:t xml:space="preserve">Assess community needs by obtaining health related data about behavioral health outcomes, socioeconomic factors, environmental risks, and other needs and interests. </w:t>
      </w:r>
    </w:p>
    <w:p w14:paraId="4D001C0E" w14:textId="3FA2CDEF" w:rsidR="0024511A" w:rsidRPr="00FF0906" w:rsidRDefault="0024511A" w:rsidP="00DA59E6">
      <w:pPr>
        <w:pStyle w:val="ListParagraph"/>
        <w:numPr>
          <w:ilvl w:val="0"/>
          <w:numId w:val="2"/>
        </w:numPr>
        <w:shd w:val="clear" w:color="auto" w:fill="FFFFFF"/>
        <w:jc w:val="left"/>
        <w:rPr>
          <w:rFonts w:asciiTheme="minorHAnsi" w:hAnsiTheme="minorHAnsi" w:cstheme="minorHAnsi"/>
          <w:color w:val="222222"/>
          <w:sz w:val="22"/>
          <w:szCs w:val="22"/>
        </w:rPr>
      </w:pPr>
      <w:r w:rsidRPr="00FF0906">
        <w:rPr>
          <w:rFonts w:asciiTheme="minorHAnsi" w:hAnsiTheme="minorHAnsi" w:cstheme="minorHAnsi"/>
          <w:color w:val="000000"/>
          <w:sz w:val="22"/>
          <w:szCs w:val="22"/>
        </w:rPr>
        <w:t xml:space="preserve">Help to establish the Health Commission’s role in promoting strategies and practices relevant to the program area. </w:t>
      </w:r>
    </w:p>
    <w:p w14:paraId="23197CAB" w14:textId="4E20418E" w:rsidR="0024511A" w:rsidRPr="00FF0906" w:rsidRDefault="0024511A" w:rsidP="00DA59E6">
      <w:pPr>
        <w:pStyle w:val="ListParagraph"/>
        <w:numPr>
          <w:ilvl w:val="0"/>
          <w:numId w:val="2"/>
        </w:numPr>
        <w:shd w:val="clear" w:color="auto" w:fill="FFFFFF"/>
        <w:jc w:val="left"/>
        <w:rPr>
          <w:rFonts w:asciiTheme="minorHAnsi" w:hAnsiTheme="minorHAnsi" w:cstheme="minorHAnsi"/>
          <w:color w:val="222222"/>
          <w:sz w:val="22"/>
          <w:szCs w:val="22"/>
        </w:rPr>
      </w:pPr>
      <w:r w:rsidRPr="00FF0906">
        <w:rPr>
          <w:rFonts w:asciiTheme="minorHAnsi" w:hAnsiTheme="minorHAnsi" w:cstheme="minorHAnsi"/>
          <w:color w:val="000000"/>
          <w:sz w:val="22"/>
          <w:szCs w:val="22"/>
        </w:rPr>
        <w:t>Participate in the development, implementation, and evaluation of relevant goals. </w:t>
      </w:r>
    </w:p>
    <w:p w14:paraId="2F097E24" w14:textId="77777777" w:rsidR="0024511A" w:rsidRPr="00FF0906" w:rsidRDefault="0024511A" w:rsidP="00DA59E6">
      <w:pPr>
        <w:pStyle w:val="ListParagraph"/>
        <w:numPr>
          <w:ilvl w:val="0"/>
          <w:numId w:val="2"/>
        </w:numPr>
        <w:shd w:val="clear" w:color="auto" w:fill="FFFFFF"/>
        <w:jc w:val="left"/>
        <w:rPr>
          <w:rFonts w:asciiTheme="minorHAnsi" w:hAnsiTheme="minorHAnsi" w:cstheme="minorHAnsi"/>
          <w:color w:val="222222"/>
          <w:sz w:val="22"/>
          <w:szCs w:val="22"/>
        </w:rPr>
      </w:pPr>
      <w:r w:rsidRPr="00FF0906">
        <w:rPr>
          <w:rFonts w:asciiTheme="minorHAnsi" w:hAnsiTheme="minorHAnsi" w:cstheme="minorHAnsi"/>
          <w:color w:val="000000"/>
          <w:sz w:val="22"/>
          <w:szCs w:val="22"/>
        </w:rPr>
        <w:t xml:space="preserve">Develop professional contacts with other departments/divisions and agencies. </w:t>
      </w:r>
    </w:p>
    <w:p w14:paraId="1528C375" w14:textId="77777777" w:rsidR="0024511A" w:rsidRPr="00FF0906" w:rsidRDefault="0024511A" w:rsidP="00DA59E6">
      <w:pPr>
        <w:pStyle w:val="ListParagraph"/>
        <w:numPr>
          <w:ilvl w:val="0"/>
          <w:numId w:val="2"/>
        </w:numPr>
        <w:shd w:val="clear" w:color="auto" w:fill="FFFFFF"/>
        <w:jc w:val="left"/>
        <w:rPr>
          <w:rFonts w:asciiTheme="minorHAnsi" w:hAnsiTheme="minorHAnsi" w:cstheme="minorHAnsi"/>
          <w:color w:val="222222"/>
          <w:sz w:val="22"/>
          <w:szCs w:val="22"/>
        </w:rPr>
      </w:pPr>
      <w:r w:rsidRPr="00FF0906">
        <w:rPr>
          <w:rFonts w:asciiTheme="minorHAnsi" w:hAnsiTheme="minorHAnsi" w:cstheme="minorHAnsi"/>
          <w:color w:val="000000"/>
          <w:sz w:val="22"/>
          <w:szCs w:val="22"/>
        </w:rPr>
        <w:t xml:space="preserve">Collaborate with partner agencies to understand priorities in the program area and identify ways to advance them. </w:t>
      </w:r>
    </w:p>
    <w:p w14:paraId="2349DFF8" w14:textId="77777777" w:rsidR="0024511A" w:rsidRPr="00FF0906" w:rsidRDefault="0024511A" w:rsidP="00DA59E6">
      <w:pPr>
        <w:pStyle w:val="ListParagraph"/>
        <w:numPr>
          <w:ilvl w:val="0"/>
          <w:numId w:val="2"/>
        </w:numPr>
        <w:shd w:val="clear" w:color="auto" w:fill="FFFFFF"/>
        <w:jc w:val="left"/>
        <w:rPr>
          <w:rFonts w:asciiTheme="minorHAnsi" w:hAnsiTheme="minorHAnsi" w:cstheme="minorHAnsi"/>
          <w:color w:val="222222"/>
          <w:sz w:val="22"/>
          <w:szCs w:val="22"/>
        </w:rPr>
      </w:pPr>
      <w:r w:rsidRPr="00FF0906">
        <w:rPr>
          <w:rFonts w:asciiTheme="minorHAnsi" w:hAnsiTheme="minorHAnsi" w:cstheme="minorHAnsi"/>
          <w:color w:val="000000"/>
          <w:sz w:val="22"/>
          <w:szCs w:val="22"/>
        </w:rPr>
        <w:t xml:space="preserve">Provide education, training, and other technical assistance on the development and implementation of relevant practices and policies. </w:t>
      </w:r>
    </w:p>
    <w:p w14:paraId="23D0812B" w14:textId="319F3CC8" w:rsidR="0024511A" w:rsidRPr="00FF0906" w:rsidRDefault="0024511A" w:rsidP="00DA59E6">
      <w:pPr>
        <w:pStyle w:val="ListParagraph"/>
        <w:numPr>
          <w:ilvl w:val="0"/>
          <w:numId w:val="2"/>
        </w:numPr>
        <w:shd w:val="clear" w:color="auto" w:fill="FFFFFF"/>
        <w:jc w:val="left"/>
        <w:rPr>
          <w:rFonts w:asciiTheme="minorHAnsi" w:hAnsiTheme="minorHAnsi" w:cstheme="minorHAnsi"/>
          <w:color w:val="222222"/>
          <w:sz w:val="22"/>
          <w:szCs w:val="22"/>
        </w:rPr>
      </w:pPr>
      <w:r w:rsidRPr="00FF0906">
        <w:rPr>
          <w:rFonts w:asciiTheme="minorHAnsi" w:hAnsiTheme="minorHAnsi" w:cstheme="minorHAnsi"/>
          <w:color w:val="000000"/>
          <w:sz w:val="22"/>
          <w:szCs w:val="22"/>
        </w:rPr>
        <w:t>Attend health events to promote the goals of the priority area. </w:t>
      </w:r>
    </w:p>
    <w:p w14:paraId="5516725B" w14:textId="381CC238" w:rsidR="001D7C9E" w:rsidRPr="00FF0906" w:rsidRDefault="001D7C9E" w:rsidP="00DA59E6">
      <w:pPr>
        <w:pStyle w:val="ListParagraph"/>
        <w:numPr>
          <w:ilvl w:val="0"/>
          <w:numId w:val="2"/>
        </w:numPr>
        <w:shd w:val="clear" w:color="auto" w:fill="FFFFFF"/>
        <w:jc w:val="left"/>
        <w:rPr>
          <w:rFonts w:asciiTheme="minorHAnsi" w:hAnsiTheme="minorHAnsi" w:cstheme="minorHAnsi"/>
          <w:color w:val="222222"/>
          <w:sz w:val="22"/>
          <w:szCs w:val="22"/>
        </w:rPr>
      </w:pPr>
      <w:r w:rsidRPr="00FF0906">
        <w:rPr>
          <w:rFonts w:asciiTheme="minorHAnsi" w:hAnsiTheme="minorHAnsi" w:cstheme="minorHAnsi"/>
          <w:color w:val="000000"/>
          <w:sz w:val="22"/>
          <w:szCs w:val="22"/>
        </w:rPr>
        <w:t>Work collaboratively with the CHIP Committee</w:t>
      </w:r>
      <w:r w:rsidR="0024511A" w:rsidRPr="00FF0906">
        <w:rPr>
          <w:rFonts w:asciiTheme="minorHAnsi" w:hAnsiTheme="minorHAnsi" w:cstheme="minorHAnsi"/>
          <w:color w:val="000000"/>
          <w:sz w:val="22"/>
          <w:szCs w:val="22"/>
        </w:rPr>
        <w:t xml:space="preserve"> and CHIP Manager. </w:t>
      </w:r>
    </w:p>
    <w:p w14:paraId="44037583" w14:textId="1C87C0A7" w:rsidR="001D7C9E" w:rsidRPr="00947061" w:rsidRDefault="001D7C9E" w:rsidP="00DA59E6">
      <w:pPr>
        <w:pStyle w:val="ListParagraph"/>
        <w:numPr>
          <w:ilvl w:val="0"/>
          <w:numId w:val="2"/>
        </w:numPr>
        <w:shd w:val="clear" w:color="auto" w:fill="FFFFFF"/>
        <w:jc w:val="left"/>
        <w:rPr>
          <w:rFonts w:asciiTheme="minorHAnsi" w:hAnsiTheme="minorHAnsi" w:cstheme="minorHAnsi"/>
          <w:color w:val="222222"/>
          <w:sz w:val="22"/>
          <w:szCs w:val="22"/>
        </w:rPr>
      </w:pPr>
      <w:r w:rsidRPr="00FF0906">
        <w:rPr>
          <w:rFonts w:asciiTheme="minorHAnsi" w:hAnsiTheme="minorHAnsi" w:cstheme="minorHAnsi"/>
          <w:color w:val="000000"/>
          <w:sz w:val="22"/>
          <w:szCs w:val="22"/>
        </w:rPr>
        <w:t xml:space="preserve">Provide monthly reports to the KCMO Health Commission. </w:t>
      </w:r>
    </w:p>
    <w:p w14:paraId="1EF67666" w14:textId="5436FEDB" w:rsidR="00947061" w:rsidRDefault="00947061" w:rsidP="00DA59E6">
      <w:pPr>
        <w:shd w:val="clear" w:color="auto" w:fill="FFFFFF"/>
        <w:rPr>
          <w:rFonts w:cstheme="minorHAnsi"/>
          <w:color w:val="222222"/>
        </w:rPr>
      </w:pPr>
    </w:p>
    <w:p w14:paraId="62BF9616" w14:textId="448E6FB8" w:rsidR="00935CF8" w:rsidRPr="00935CF8" w:rsidRDefault="00935CF8" w:rsidP="00DA59E6">
      <w:pPr>
        <w:shd w:val="clear" w:color="auto" w:fill="FFFFFF"/>
        <w:rPr>
          <w:rFonts w:cstheme="minorHAnsi"/>
          <w:b/>
        </w:rPr>
      </w:pPr>
      <w:r w:rsidRPr="00935CF8">
        <w:rPr>
          <w:rFonts w:cstheme="minorHAnsi"/>
          <w:b/>
        </w:rPr>
        <w:t>Responses to this bid:</w:t>
      </w:r>
    </w:p>
    <w:p w14:paraId="2760C0BC" w14:textId="2144AC7C" w:rsidR="00935CF8" w:rsidRPr="00935CF8" w:rsidRDefault="00935CF8" w:rsidP="00DA59E6">
      <w:pPr>
        <w:shd w:val="clear" w:color="auto" w:fill="FFFFFF"/>
        <w:rPr>
          <w:rFonts w:cstheme="minorHAnsi"/>
        </w:rPr>
      </w:pPr>
      <w:r w:rsidRPr="00935CF8">
        <w:rPr>
          <w:rFonts w:cstheme="minorHAnsi"/>
        </w:rPr>
        <w:t>Please respond to the scope of work duties, to include:</w:t>
      </w:r>
    </w:p>
    <w:p w14:paraId="6299E531" w14:textId="31E818BA" w:rsidR="00935CF8" w:rsidRPr="00935CF8" w:rsidRDefault="00935CF8" w:rsidP="00DA59E6">
      <w:pPr>
        <w:pStyle w:val="ListParagraph"/>
        <w:numPr>
          <w:ilvl w:val="0"/>
          <w:numId w:val="6"/>
        </w:numPr>
        <w:shd w:val="clear" w:color="auto" w:fill="FFFFFF"/>
        <w:jc w:val="left"/>
        <w:rPr>
          <w:rFonts w:asciiTheme="minorHAnsi" w:hAnsiTheme="minorHAnsi" w:cstheme="minorHAnsi"/>
          <w:sz w:val="22"/>
          <w:szCs w:val="22"/>
        </w:rPr>
      </w:pPr>
      <w:r w:rsidRPr="00935CF8">
        <w:rPr>
          <w:rFonts w:asciiTheme="minorHAnsi" w:hAnsiTheme="minorHAnsi" w:cstheme="minorHAnsi"/>
          <w:sz w:val="22"/>
          <w:szCs w:val="22"/>
        </w:rPr>
        <w:t>Relevant experience</w:t>
      </w:r>
      <w:r>
        <w:rPr>
          <w:rFonts w:asciiTheme="minorHAnsi" w:hAnsiTheme="minorHAnsi" w:cstheme="minorHAnsi"/>
          <w:sz w:val="22"/>
          <w:szCs w:val="22"/>
        </w:rPr>
        <w:t xml:space="preserve"> pertaining to the scope of work duties</w:t>
      </w:r>
    </w:p>
    <w:p w14:paraId="1A27383B" w14:textId="3F704DD9" w:rsidR="00935CF8" w:rsidRDefault="00935CF8" w:rsidP="00DA59E6">
      <w:pPr>
        <w:pStyle w:val="ListParagraph"/>
        <w:numPr>
          <w:ilvl w:val="0"/>
          <w:numId w:val="6"/>
        </w:numPr>
        <w:shd w:val="clear" w:color="auto" w:fill="FFFFFF"/>
        <w:jc w:val="left"/>
        <w:rPr>
          <w:rFonts w:asciiTheme="minorHAnsi" w:hAnsiTheme="minorHAnsi" w:cstheme="minorHAnsi"/>
          <w:sz w:val="22"/>
          <w:szCs w:val="22"/>
        </w:rPr>
      </w:pPr>
      <w:r>
        <w:rPr>
          <w:rFonts w:asciiTheme="minorHAnsi" w:hAnsiTheme="minorHAnsi" w:cstheme="minorHAnsi"/>
          <w:sz w:val="22"/>
          <w:szCs w:val="22"/>
        </w:rPr>
        <w:t>Description of h</w:t>
      </w:r>
      <w:r w:rsidRPr="00935CF8">
        <w:rPr>
          <w:rFonts w:asciiTheme="minorHAnsi" w:hAnsiTheme="minorHAnsi" w:cstheme="minorHAnsi"/>
          <w:sz w:val="22"/>
          <w:szCs w:val="22"/>
        </w:rPr>
        <w:t xml:space="preserve">ow you intend on </w:t>
      </w:r>
      <w:r>
        <w:rPr>
          <w:rFonts w:asciiTheme="minorHAnsi" w:hAnsiTheme="minorHAnsi" w:cstheme="minorHAnsi"/>
          <w:sz w:val="22"/>
          <w:szCs w:val="22"/>
        </w:rPr>
        <w:t xml:space="preserve">potentially </w:t>
      </w:r>
      <w:r w:rsidRPr="00935CF8">
        <w:rPr>
          <w:rFonts w:asciiTheme="minorHAnsi" w:hAnsiTheme="minorHAnsi" w:cstheme="minorHAnsi"/>
          <w:sz w:val="22"/>
          <w:szCs w:val="22"/>
        </w:rPr>
        <w:t>completing the duties mentioned</w:t>
      </w:r>
    </w:p>
    <w:p w14:paraId="5267496F" w14:textId="721BBAB1" w:rsidR="000C305F" w:rsidRPr="00935CF8" w:rsidRDefault="000C305F" w:rsidP="00DA59E6">
      <w:pPr>
        <w:pStyle w:val="ListParagraph"/>
        <w:numPr>
          <w:ilvl w:val="0"/>
          <w:numId w:val="6"/>
        </w:numPr>
        <w:shd w:val="clear" w:color="auto" w:fill="FFFFFF"/>
        <w:jc w:val="left"/>
        <w:rPr>
          <w:rFonts w:asciiTheme="minorHAnsi" w:hAnsiTheme="minorHAnsi" w:cstheme="minorHAnsi"/>
          <w:sz w:val="22"/>
          <w:szCs w:val="22"/>
        </w:rPr>
      </w:pPr>
      <w:r>
        <w:rPr>
          <w:rFonts w:asciiTheme="minorHAnsi" w:hAnsiTheme="minorHAnsi" w:cstheme="minorHAnsi"/>
          <w:sz w:val="22"/>
          <w:szCs w:val="22"/>
        </w:rPr>
        <w:t>Budget</w:t>
      </w:r>
    </w:p>
    <w:p w14:paraId="687119B0" w14:textId="77777777" w:rsidR="00935CF8" w:rsidRPr="00935CF8" w:rsidRDefault="00935CF8" w:rsidP="00DA59E6">
      <w:pPr>
        <w:pStyle w:val="ListParagraph"/>
        <w:shd w:val="clear" w:color="auto" w:fill="FFFFFF"/>
        <w:jc w:val="left"/>
        <w:rPr>
          <w:rFonts w:cstheme="minorHAnsi"/>
        </w:rPr>
      </w:pPr>
    </w:p>
    <w:p w14:paraId="04D76498" w14:textId="06FF538A" w:rsidR="00BD7DCC" w:rsidRPr="00935CF8" w:rsidRDefault="000428C6" w:rsidP="00DA59E6">
      <w:pPr>
        <w:rPr>
          <w:rFonts w:cstheme="minorHAnsi"/>
          <w:u w:val="single"/>
        </w:rPr>
      </w:pPr>
      <w:r w:rsidRPr="00935CF8">
        <w:rPr>
          <w:rFonts w:cstheme="minorHAnsi"/>
        </w:rPr>
        <w:t>In order to be considered</w:t>
      </w:r>
      <w:r w:rsidR="00BD7DCC" w:rsidRPr="00935CF8">
        <w:rPr>
          <w:rFonts w:cstheme="minorHAnsi"/>
        </w:rPr>
        <w:t>, you</w:t>
      </w:r>
      <w:r w:rsidRPr="00935CF8">
        <w:rPr>
          <w:rFonts w:cstheme="minorHAnsi"/>
        </w:rPr>
        <w:t>r RFP response must be received</w:t>
      </w:r>
      <w:r w:rsidR="00BD7DCC" w:rsidRPr="00935CF8">
        <w:rPr>
          <w:rFonts w:cstheme="minorHAnsi"/>
        </w:rPr>
        <w:t xml:space="preserve"> by</w:t>
      </w:r>
      <w:r w:rsidR="003D7104" w:rsidRPr="00935CF8">
        <w:rPr>
          <w:rFonts w:cstheme="minorHAnsi"/>
        </w:rPr>
        <w:t xml:space="preserve"> </w:t>
      </w:r>
      <w:r w:rsidR="00935CF8" w:rsidRPr="00DA59E6">
        <w:rPr>
          <w:rFonts w:cstheme="minorHAnsi"/>
          <w:b/>
          <w:bCs/>
          <w:u w:val="single"/>
        </w:rPr>
        <w:t xml:space="preserve">11:59pm on </w:t>
      </w:r>
      <w:r w:rsidR="00283300" w:rsidRPr="00DA59E6">
        <w:rPr>
          <w:rFonts w:cstheme="minorHAnsi"/>
          <w:b/>
          <w:bCs/>
          <w:u w:val="single"/>
        </w:rPr>
        <w:t>2/4/2022</w:t>
      </w:r>
      <w:r w:rsidR="00BD7DCC" w:rsidRPr="00935CF8">
        <w:rPr>
          <w:rFonts w:cstheme="minorHAnsi"/>
          <w:u w:val="single"/>
        </w:rPr>
        <w:t>.</w:t>
      </w:r>
    </w:p>
    <w:p w14:paraId="563ADB48" w14:textId="77777777" w:rsidR="00863630" w:rsidRPr="00FF0906" w:rsidRDefault="00863630">
      <w:pPr>
        <w:rPr>
          <w:rFonts w:cstheme="minorHAnsi"/>
          <w:u w:val="single"/>
        </w:rPr>
      </w:pPr>
    </w:p>
    <w:sectPr w:rsidR="00863630" w:rsidRPr="00FF0906" w:rsidSect="00FC43A0">
      <w:type w:val="continuous"/>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D183B" w14:textId="77777777" w:rsidR="00210013" w:rsidRDefault="00210013" w:rsidP="00C31A10">
      <w:pPr>
        <w:spacing w:after="0" w:line="240" w:lineRule="auto"/>
      </w:pPr>
      <w:r>
        <w:separator/>
      </w:r>
    </w:p>
  </w:endnote>
  <w:endnote w:type="continuationSeparator" w:id="0">
    <w:p w14:paraId="549EE1D4" w14:textId="77777777" w:rsidR="00210013" w:rsidRDefault="00210013" w:rsidP="00C3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27C5" w14:textId="77777777" w:rsidR="00C31A10" w:rsidRDefault="00C31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2C153" w14:textId="77777777" w:rsidR="00C31A10" w:rsidRDefault="00C31A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18FB5" w14:textId="77777777" w:rsidR="00C31A10" w:rsidRDefault="00C31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CAE3A" w14:textId="77777777" w:rsidR="00210013" w:rsidRDefault="00210013" w:rsidP="00C31A10">
      <w:pPr>
        <w:spacing w:after="0" w:line="240" w:lineRule="auto"/>
      </w:pPr>
      <w:r>
        <w:separator/>
      </w:r>
    </w:p>
  </w:footnote>
  <w:footnote w:type="continuationSeparator" w:id="0">
    <w:p w14:paraId="761F4E05" w14:textId="77777777" w:rsidR="00210013" w:rsidRDefault="00210013" w:rsidP="00C3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32175" w14:textId="77777777" w:rsidR="00C31A10" w:rsidRDefault="00C31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2661" w14:textId="2D90105F" w:rsidR="00C31A10" w:rsidRDefault="00C31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3D809" w14:textId="77777777" w:rsidR="00C31A10" w:rsidRDefault="00C3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CA8"/>
    <w:multiLevelType w:val="hybridMultilevel"/>
    <w:tmpl w:val="FC16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8919D4"/>
    <w:multiLevelType w:val="hybridMultilevel"/>
    <w:tmpl w:val="43962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9A1C5D"/>
    <w:multiLevelType w:val="hybridMultilevel"/>
    <w:tmpl w:val="89AE49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81112F"/>
    <w:multiLevelType w:val="hybridMultilevel"/>
    <w:tmpl w:val="906AA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11595"/>
    <w:multiLevelType w:val="hybridMultilevel"/>
    <w:tmpl w:val="7032D29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9463D78"/>
    <w:multiLevelType w:val="hybridMultilevel"/>
    <w:tmpl w:val="9984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MzNzA1MjUyMTc0MzBT0lEKTi0uzszPAykwqgUAT+nouSwAAAA="/>
  </w:docVars>
  <w:rsids>
    <w:rsidRoot w:val="00CC5194"/>
    <w:rsid w:val="00004BDF"/>
    <w:rsid w:val="00007D58"/>
    <w:rsid w:val="00025B61"/>
    <w:rsid w:val="000428C6"/>
    <w:rsid w:val="00080122"/>
    <w:rsid w:val="00086208"/>
    <w:rsid w:val="000C305F"/>
    <w:rsid w:val="001146E3"/>
    <w:rsid w:val="00157C97"/>
    <w:rsid w:val="00184C8B"/>
    <w:rsid w:val="001A4296"/>
    <w:rsid w:val="001D56CE"/>
    <w:rsid w:val="001D7C9E"/>
    <w:rsid w:val="00210013"/>
    <w:rsid w:val="00236E49"/>
    <w:rsid w:val="0024511A"/>
    <w:rsid w:val="00283300"/>
    <w:rsid w:val="002C241B"/>
    <w:rsid w:val="003668B8"/>
    <w:rsid w:val="003816BB"/>
    <w:rsid w:val="00384F26"/>
    <w:rsid w:val="003D7104"/>
    <w:rsid w:val="003E6078"/>
    <w:rsid w:val="00563A7E"/>
    <w:rsid w:val="005D10B1"/>
    <w:rsid w:val="005E1060"/>
    <w:rsid w:val="006150F0"/>
    <w:rsid w:val="007F2265"/>
    <w:rsid w:val="00835575"/>
    <w:rsid w:val="00836E36"/>
    <w:rsid w:val="00863630"/>
    <w:rsid w:val="008741DE"/>
    <w:rsid w:val="008D7E38"/>
    <w:rsid w:val="00935CF8"/>
    <w:rsid w:val="00947061"/>
    <w:rsid w:val="009A15F0"/>
    <w:rsid w:val="009C41A3"/>
    <w:rsid w:val="009C4208"/>
    <w:rsid w:val="00AB09EB"/>
    <w:rsid w:val="00AF107D"/>
    <w:rsid w:val="00B34583"/>
    <w:rsid w:val="00BC58EF"/>
    <w:rsid w:val="00BD7DCC"/>
    <w:rsid w:val="00BF24CA"/>
    <w:rsid w:val="00C168FF"/>
    <w:rsid w:val="00C250FC"/>
    <w:rsid w:val="00C31A10"/>
    <w:rsid w:val="00CC5194"/>
    <w:rsid w:val="00D00744"/>
    <w:rsid w:val="00DA59E6"/>
    <w:rsid w:val="00DA6AE7"/>
    <w:rsid w:val="00DC6018"/>
    <w:rsid w:val="00DD352D"/>
    <w:rsid w:val="00FA64AB"/>
    <w:rsid w:val="00FA7AFB"/>
    <w:rsid w:val="00FC43A0"/>
    <w:rsid w:val="00FF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899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194"/>
    <w:rPr>
      <w:color w:val="0000FF" w:themeColor="hyperlink"/>
      <w:u w:val="single"/>
    </w:rPr>
  </w:style>
  <w:style w:type="paragraph" w:styleId="Header">
    <w:name w:val="header"/>
    <w:basedOn w:val="Normal"/>
    <w:link w:val="HeaderChar"/>
    <w:uiPriority w:val="99"/>
    <w:unhideWhenUsed/>
    <w:rsid w:val="00C31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10"/>
  </w:style>
  <w:style w:type="paragraph" w:styleId="Footer">
    <w:name w:val="footer"/>
    <w:basedOn w:val="Normal"/>
    <w:link w:val="FooterChar"/>
    <w:uiPriority w:val="99"/>
    <w:unhideWhenUsed/>
    <w:rsid w:val="00C31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10"/>
  </w:style>
  <w:style w:type="paragraph" w:styleId="BalloonText">
    <w:name w:val="Balloon Text"/>
    <w:basedOn w:val="Normal"/>
    <w:link w:val="BalloonTextChar"/>
    <w:uiPriority w:val="99"/>
    <w:semiHidden/>
    <w:unhideWhenUsed/>
    <w:rsid w:val="00FA7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AFB"/>
    <w:rPr>
      <w:rFonts w:ascii="Segoe UI" w:hAnsi="Segoe UI" w:cs="Segoe UI"/>
      <w:sz w:val="18"/>
      <w:szCs w:val="18"/>
    </w:rPr>
  </w:style>
  <w:style w:type="paragraph" w:styleId="ListParagraph">
    <w:name w:val="List Paragraph"/>
    <w:basedOn w:val="Normal"/>
    <w:uiPriority w:val="34"/>
    <w:qFormat/>
    <w:rsid w:val="00836E36"/>
    <w:pPr>
      <w:keepLines/>
      <w:spacing w:after="0" w:line="240" w:lineRule="auto"/>
      <w:ind w:left="720"/>
      <w:contextualSpacing/>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194"/>
    <w:rPr>
      <w:color w:val="0000FF" w:themeColor="hyperlink"/>
      <w:u w:val="single"/>
    </w:rPr>
  </w:style>
  <w:style w:type="paragraph" w:styleId="Header">
    <w:name w:val="header"/>
    <w:basedOn w:val="Normal"/>
    <w:link w:val="HeaderChar"/>
    <w:uiPriority w:val="99"/>
    <w:unhideWhenUsed/>
    <w:rsid w:val="00C31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10"/>
  </w:style>
  <w:style w:type="paragraph" w:styleId="Footer">
    <w:name w:val="footer"/>
    <w:basedOn w:val="Normal"/>
    <w:link w:val="FooterChar"/>
    <w:uiPriority w:val="99"/>
    <w:unhideWhenUsed/>
    <w:rsid w:val="00C31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10"/>
  </w:style>
  <w:style w:type="paragraph" w:styleId="BalloonText">
    <w:name w:val="Balloon Text"/>
    <w:basedOn w:val="Normal"/>
    <w:link w:val="BalloonTextChar"/>
    <w:uiPriority w:val="99"/>
    <w:semiHidden/>
    <w:unhideWhenUsed/>
    <w:rsid w:val="00FA7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AFB"/>
    <w:rPr>
      <w:rFonts w:ascii="Segoe UI" w:hAnsi="Segoe UI" w:cs="Segoe UI"/>
      <w:sz w:val="18"/>
      <w:szCs w:val="18"/>
    </w:rPr>
  </w:style>
  <w:style w:type="paragraph" w:styleId="ListParagraph">
    <w:name w:val="List Paragraph"/>
    <w:basedOn w:val="Normal"/>
    <w:uiPriority w:val="34"/>
    <w:qFormat/>
    <w:rsid w:val="00836E36"/>
    <w:pPr>
      <w:keepLines/>
      <w:spacing w:after="0" w:line="240" w:lineRule="auto"/>
      <w:ind w:left="720"/>
      <w:contextualSpacing/>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420">
      <w:bodyDiv w:val="1"/>
      <w:marLeft w:val="0"/>
      <w:marRight w:val="0"/>
      <w:marTop w:val="0"/>
      <w:marBottom w:val="0"/>
      <w:divBdr>
        <w:top w:val="none" w:sz="0" w:space="0" w:color="auto"/>
        <w:left w:val="none" w:sz="0" w:space="0" w:color="auto"/>
        <w:bottom w:val="none" w:sz="0" w:space="0" w:color="auto"/>
        <w:right w:val="none" w:sz="0" w:space="0" w:color="auto"/>
      </w:divBdr>
    </w:div>
    <w:div w:id="1345088169">
      <w:bodyDiv w:val="1"/>
      <w:marLeft w:val="0"/>
      <w:marRight w:val="0"/>
      <w:marTop w:val="0"/>
      <w:marBottom w:val="0"/>
      <w:divBdr>
        <w:top w:val="none" w:sz="0" w:space="0" w:color="auto"/>
        <w:left w:val="none" w:sz="0" w:space="0" w:color="auto"/>
        <w:bottom w:val="none" w:sz="0" w:space="0" w:color="auto"/>
        <w:right w:val="none" w:sz="0" w:space="0" w:color="auto"/>
      </w:divBdr>
    </w:div>
    <w:div w:id="1551921105">
      <w:bodyDiv w:val="1"/>
      <w:marLeft w:val="0"/>
      <w:marRight w:val="0"/>
      <w:marTop w:val="0"/>
      <w:marBottom w:val="0"/>
      <w:divBdr>
        <w:top w:val="none" w:sz="0" w:space="0" w:color="auto"/>
        <w:left w:val="none" w:sz="0" w:space="0" w:color="auto"/>
        <w:bottom w:val="none" w:sz="0" w:space="0" w:color="auto"/>
        <w:right w:val="none" w:sz="0" w:space="0" w:color="auto"/>
      </w:divBdr>
    </w:div>
    <w:div w:id="2061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kcmo.gov/home/showdocument?id=5578"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kcmo.gov/home/showpublisheddocument/6700/637571825259670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ebevelkc.zoom.us/j/507512783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1D47-A9AA-48FC-AF67-C51E6A9B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Kansas City</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Russell</dc:creator>
  <cp:lastModifiedBy>Sawyer, Kimberlee</cp:lastModifiedBy>
  <cp:revision>3</cp:revision>
  <cp:lastPrinted>2018-06-15T18:00:00Z</cp:lastPrinted>
  <dcterms:created xsi:type="dcterms:W3CDTF">2022-01-14T22:10:00Z</dcterms:created>
  <dcterms:modified xsi:type="dcterms:W3CDTF">2022-01-14T22:54:00Z</dcterms:modified>
</cp:coreProperties>
</file>